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2C5" w:rsidRPr="00E072C5" w:rsidRDefault="00E072C5" w:rsidP="00E072C5">
      <w:pPr>
        <w:rPr>
          <w:rFonts w:ascii="News Gothic MT" w:hAnsi="News Gothic MT"/>
          <w:sz w:val="24"/>
          <w:szCs w:val="24"/>
          <w:u w:val="single"/>
          <w:lang w:val="en-US"/>
        </w:rPr>
      </w:pPr>
      <w:r>
        <w:rPr>
          <w:rFonts w:ascii="News Gothic MT" w:hAnsi="News Gothic MT"/>
          <w:sz w:val="24"/>
          <w:szCs w:val="24"/>
          <w:lang w:val="en-US"/>
        </w:rPr>
        <w:t xml:space="preserve">                                                              </w:t>
      </w:r>
    </w:p>
    <w:p w:rsidR="00E072C5" w:rsidRDefault="00E072C5" w:rsidP="008C5BF7">
      <w:pPr>
        <w:jc w:val="center"/>
        <w:rPr>
          <w:rFonts w:ascii="News Gothic MT" w:hAnsi="News Gothic MT"/>
          <w:b/>
          <w:sz w:val="24"/>
          <w:szCs w:val="24"/>
          <w:lang w:val="en-US"/>
        </w:rPr>
      </w:pPr>
    </w:p>
    <w:p w:rsidR="008C5BF7" w:rsidRPr="00F83186" w:rsidRDefault="008C5BF7" w:rsidP="008C5BF7">
      <w:pPr>
        <w:jc w:val="center"/>
        <w:rPr>
          <w:rFonts w:ascii="News Gothic MT" w:hAnsi="News Gothic MT"/>
          <w:b/>
          <w:sz w:val="24"/>
          <w:szCs w:val="24"/>
          <w:lang w:val="en-US"/>
        </w:rPr>
      </w:pPr>
      <w:r w:rsidRPr="00F83186">
        <w:rPr>
          <w:rFonts w:ascii="News Gothic MT" w:hAnsi="News Gothic MT"/>
          <w:b/>
          <w:sz w:val="24"/>
          <w:szCs w:val="24"/>
          <w:lang w:val="en-US"/>
        </w:rPr>
        <w:t xml:space="preserve">International Conference on </w:t>
      </w:r>
      <w:proofErr w:type="spellStart"/>
      <w:r w:rsidRPr="00F83186">
        <w:rPr>
          <w:rFonts w:ascii="News Gothic MT" w:hAnsi="News Gothic MT"/>
          <w:b/>
          <w:sz w:val="24"/>
          <w:szCs w:val="24"/>
          <w:lang w:val="en-US"/>
        </w:rPr>
        <w:t>Cyberlaw</w:t>
      </w:r>
      <w:proofErr w:type="spellEnd"/>
      <w:r w:rsidRPr="00F83186">
        <w:rPr>
          <w:rFonts w:ascii="News Gothic MT" w:hAnsi="News Gothic MT"/>
          <w:b/>
          <w:sz w:val="24"/>
          <w:szCs w:val="24"/>
          <w:lang w:val="en-US"/>
        </w:rPr>
        <w:t>, Cybercrime &amp; Cyber Security</w:t>
      </w:r>
    </w:p>
    <w:p w:rsidR="008C5BF7" w:rsidRPr="00C373DB" w:rsidRDefault="008C5BF7" w:rsidP="008C5BF7">
      <w:pPr>
        <w:jc w:val="center"/>
        <w:rPr>
          <w:rFonts w:ascii="News Gothic MT" w:hAnsi="News Gothic MT"/>
          <w:sz w:val="24"/>
          <w:szCs w:val="24"/>
          <w:lang w:val="en-US"/>
        </w:rPr>
      </w:pPr>
      <w:r>
        <w:rPr>
          <w:rFonts w:ascii="News Gothic MT" w:hAnsi="News Gothic MT"/>
          <w:sz w:val="24"/>
          <w:szCs w:val="24"/>
          <w:lang w:val="en-US"/>
        </w:rPr>
        <w:t>New Delhi, November 19, 2015</w:t>
      </w:r>
    </w:p>
    <w:p w:rsidR="008C5BF7" w:rsidRDefault="008C5BF7" w:rsidP="008C5BF7">
      <w:pPr>
        <w:spacing w:line="360" w:lineRule="auto"/>
        <w:jc w:val="center"/>
        <w:rPr>
          <w:rFonts w:ascii="Comic Sans MS" w:hAnsi="Comic Sans MS"/>
          <w:b/>
          <w:sz w:val="24"/>
          <w:szCs w:val="24"/>
          <w:lang w:val="en-US"/>
        </w:rPr>
      </w:pPr>
      <w:r>
        <w:rPr>
          <w:rFonts w:ascii="Comic Sans MS" w:hAnsi="Comic Sans MS"/>
          <w:b/>
          <w:sz w:val="24"/>
          <w:szCs w:val="24"/>
          <w:lang w:val="en-US"/>
        </w:rPr>
        <w:t>Norm-Making in Cyberspace: the UN contribution, - slow and incremental</w:t>
      </w:r>
      <w:r w:rsidR="003F0E32">
        <w:rPr>
          <w:rFonts w:ascii="Comic Sans MS" w:hAnsi="Comic Sans MS"/>
          <w:b/>
          <w:sz w:val="24"/>
          <w:szCs w:val="24"/>
          <w:lang w:val="en-US"/>
        </w:rPr>
        <w:t>,</w:t>
      </w:r>
      <w:r w:rsidR="00860745">
        <w:rPr>
          <w:rFonts w:ascii="Comic Sans MS" w:hAnsi="Comic Sans MS"/>
          <w:b/>
          <w:sz w:val="24"/>
          <w:szCs w:val="24"/>
          <w:lang w:val="en-US"/>
        </w:rPr>
        <w:t xml:space="preserve"> but essential</w:t>
      </w:r>
    </w:p>
    <w:p w:rsidR="008C5BF7" w:rsidRPr="00C373DB" w:rsidRDefault="008C5BF7" w:rsidP="008C5BF7">
      <w:pPr>
        <w:spacing w:line="360" w:lineRule="auto"/>
        <w:jc w:val="center"/>
        <w:rPr>
          <w:rFonts w:ascii="News Gothic MT" w:hAnsi="News Gothic MT"/>
          <w:b/>
          <w:sz w:val="24"/>
          <w:szCs w:val="24"/>
          <w:lang w:val="en-US"/>
        </w:rPr>
      </w:pPr>
      <w:r>
        <w:rPr>
          <w:rFonts w:ascii="News Gothic MT" w:hAnsi="News Gothic MT"/>
          <w:b/>
          <w:sz w:val="24"/>
          <w:szCs w:val="24"/>
          <w:lang w:val="en-US"/>
        </w:rPr>
        <w:t xml:space="preserve">Ambassador </w:t>
      </w:r>
      <w:r w:rsidRPr="00C373DB">
        <w:rPr>
          <w:rFonts w:ascii="News Gothic MT" w:hAnsi="News Gothic MT"/>
          <w:b/>
          <w:sz w:val="24"/>
          <w:szCs w:val="24"/>
          <w:lang w:val="en-US"/>
        </w:rPr>
        <w:t>Henning Wegener</w:t>
      </w:r>
    </w:p>
    <w:p w:rsidR="008C5BF7" w:rsidRPr="00B16903" w:rsidRDefault="008C5BF7" w:rsidP="008C5BF7">
      <w:pPr>
        <w:jc w:val="center"/>
        <w:rPr>
          <w:rFonts w:ascii="Verdana" w:hAnsi="Verdana"/>
          <w:b/>
          <w:lang w:val="en-US"/>
        </w:rPr>
      </w:pPr>
      <w:r w:rsidRPr="00B16903">
        <w:rPr>
          <w:rFonts w:ascii="Verdana" w:hAnsi="Verdana"/>
          <w:b/>
          <w:lang w:val="en-US"/>
        </w:rPr>
        <w:t>Chairman, Permanent Monitoring Panel on Information Security, World Federation of Scientists</w:t>
      </w:r>
    </w:p>
    <w:p w:rsidR="00A44DBA" w:rsidRDefault="00A44DBA">
      <w:pPr>
        <w:rPr>
          <w:lang w:val="en-US"/>
        </w:rPr>
      </w:pPr>
    </w:p>
    <w:p w:rsidR="002E5AF5" w:rsidRDefault="002E5AF5" w:rsidP="002E5AF5">
      <w:pPr>
        <w:spacing w:line="360" w:lineRule="auto"/>
        <w:rPr>
          <w:rFonts w:ascii="News Gothic MT" w:hAnsi="News Gothic MT"/>
          <w:sz w:val="24"/>
          <w:szCs w:val="24"/>
          <w:lang w:val="en-US"/>
        </w:rPr>
      </w:pPr>
      <w:r>
        <w:rPr>
          <w:rFonts w:ascii="News Gothic MT" w:hAnsi="News Gothic MT"/>
          <w:sz w:val="24"/>
          <w:szCs w:val="24"/>
          <w:lang w:val="en-US"/>
        </w:rPr>
        <w:t xml:space="preserve">I feel privileged to be invited again – for the third time – to this important series of conferences on the most topical and ardent issues of the cyber age. As in the previous instances, apart from being here myself, I also </w:t>
      </w:r>
      <w:r w:rsidR="00D24186">
        <w:rPr>
          <w:rFonts w:ascii="News Gothic MT" w:hAnsi="News Gothic MT"/>
          <w:sz w:val="24"/>
          <w:szCs w:val="24"/>
          <w:lang w:val="en-US"/>
        </w:rPr>
        <w:t>re</w:t>
      </w:r>
      <w:r>
        <w:rPr>
          <w:rFonts w:ascii="News Gothic MT" w:hAnsi="News Gothic MT"/>
          <w:sz w:val="24"/>
          <w:szCs w:val="24"/>
          <w:lang w:val="en-US"/>
        </w:rPr>
        <w:t>present the World Federation of Scientists, being the Chairman</w:t>
      </w:r>
      <w:r w:rsidR="00D24186">
        <w:rPr>
          <w:rFonts w:ascii="News Gothic MT" w:hAnsi="News Gothic MT"/>
          <w:sz w:val="24"/>
          <w:szCs w:val="24"/>
          <w:lang w:val="en-US"/>
        </w:rPr>
        <w:t xml:space="preserve"> of its permanent observatory on</w:t>
      </w:r>
      <w:r>
        <w:rPr>
          <w:rFonts w:ascii="News Gothic MT" w:hAnsi="News Gothic MT"/>
          <w:sz w:val="24"/>
          <w:szCs w:val="24"/>
          <w:lang w:val="en-US"/>
        </w:rPr>
        <w:t xml:space="preserve"> </w:t>
      </w:r>
      <w:proofErr w:type="spellStart"/>
      <w:r>
        <w:rPr>
          <w:rFonts w:ascii="News Gothic MT" w:hAnsi="News Gothic MT"/>
          <w:sz w:val="24"/>
          <w:szCs w:val="24"/>
          <w:lang w:val="en-US"/>
        </w:rPr>
        <w:t>cybersecurity</w:t>
      </w:r>
      <w:proofErr w:type="spellEnd"/>
      <w:r>
        <w:rPr>
          <w:rFonts w:ascii="News Gothic MT" w:hAnsi="News Gothic MT"/>
          <w:sz w:val="24"/>
          <w:szCs w:val="24"/>
          <w:lang w:val="en-US"/>
        </w:rPr>
        <w:t xml:space="preserve">. I am happy to remind you that Mr. </w:t>
      </w:r>
      <w:proofErr w:type="spellStart"/>
      <w:r>
        <w:rPr>
          <w:rFonts w:ascii="News Gothic MT" w:hAnsi="News Gothic MT"/>
          <w:sz w:val="24"/>
          <w:szCs w:val="24"/>
          <w:lang w:val="en-US"/>
        </w:rPr>
        <w:t>Paval</w:t>
      </w:r>
      <w:proofErr w:type="spellEnd"/>
      <w:r>
        <w:rPr>
          <w:rFonts w:ascii="News Gothic MT" w:hAnsi="News Gothic MT"/>
          <w:sz w:val="24"/>
          <w:szCs w:val="24"/>
          <w:lang w:val="en-US"/>
        </w:rPr>
        <w:t xml:space="preserve"> </w:t>
      </w:r>
      <w:proofErr w:type="spellStart"/>
      <w:r>
        <w:rPr>
          <w:rFonts w:ascii="News Gothic MT" w:hAnsi="News Gothic MT"/>
          <w:sz w:val="24"/>
          <w:szCs w:val="24"/>
          <w:lang w:val="en-US"/>
        </w:rPr>
        <w:t>Duggal</w:t>
      </w:r>
      <w:proofErr w:type="spellEnd"/>
      <w:r>
        <w:rPr>
          <w:rFonts w:ascii="News Gothic MT" w:hAnsi="News Gothic MT"/>
          <w:sz w:val="24"/>
          <w:szCs w:val="24"/>
          <w:lang w:val="en-US"/>
        </w:rPr>
        <w:t xml:space="preserve">, the </w:t>
      </w:r>
      <w:proofErr w:type="spellStart"/>
      <w:r w:rsidRPr="002E5AF5">
        <w:rPr>
          <w:rFonts w:ascii="News Gothic MT" w:hAnsi="News Gothic MT"/>
          <w:i/>
          <w:sz w:val="24"/>
          <w:szCs w:val="24"/>
          <w:lang w:val="en-US"/>
        </w:rPr>
        <w:t>spiritus</w:t>
      </w:r>
      <w:proofErr w:type="spellEnd"/>
      <w:r w:rsidRPr="002E5AF5">
        <w:rPr>
          <w:rFonts w:ascii="News Gothic MT" w:hAnsi="News Gothic MT"/>
          <w:i/>
          <w:sz w:val="24"/>
          <w:szCs w:val="24"/>
          <w:lang w:val="en-US"/>
        </w:rPr>
        <w:t xml:space="preserve"> rector</w:t>
      </w:r>
      <w:r>
        <w:rPr>
          <w:rFonts w:ascii="News Gothic MT" w:hAnsi="News Gothic MT"/>
          <w:sz w:val="24"/>
          <w:szCs w:val="24"/>
          <w:lang w:val="en-US"/>
        </w:rPr>
        <w:t xml:space="preserve"> of this conference is also a member of that world-wide group. </w:t>
      </w:r>
    </w:p>
    <w:p w:rsidR="002E5AF5" w:rsidRDefault="008311DF" w:rsidP="002E5AF5">
      <w:pPr>
        <w:spacing w:line="360" w:lineRule="auto"/>
        <w:rPr>
          <w:rFonts w:ascii="News Gothic MT" w:hAnsi="News Gothic MT"/>
          <w:sz w:val="24"/>
          <w:szCs w:val="24"/>
          <w:lang w:val="en-US"/>
        </w:rPr>
      </w:pPr>
      <w:r>
        <w:rPr>
          <w:rFonts w:ascii="News Gothic MT" w:hAnsi="News Gothic MT"/>
          <w:sz w:val="24"/>
          <w:szCs w:val="24"/>
          <w:lang w:val="en-US"/>
        </w:rPr>
        <w:t>Eve</w:t>
      </w:r>
      <w:r w:rsidR="005067BF">
        <w:rPr>
          <w:rFonts w:ascii="News Gothic MT" w:hAnsi="News Gothic MT"/>
          <w:sz w:val="24"/>
          <w:szCs w:val="24"/>
          <w:lang w:val="en-US"/>
        </w:rPr>
        <w:t>ryone has his preferred subject</w:t>
      </w:r>
      <w:r>
        <w:rPr>
          <w:rFonts w:ascii="News Gothic MT" w:hAnsi="News Gothic MT"/>
          <w:sz w:val="24"/>
          <w:szCs w:val="24"/>
          <w:lang w:val="en-US"/>
        </w:rPr>
        <w:t>. Mine, and that of my group, is the concern with the normative order of cyberspace in a universal perspective, convinced that a globally effective technology with global benefits and risks – especially the latter – needs global legal frameworks. Today I propose to of</w:t>
      </w:r>
      <w:r w:rsidR="00DD2052">
        <w:rPr>
          <w:rFonts w:ascii="News Gothic MT" w:hAnsi="News Gothic MT"/>
          <w:sz w:val="24"/>
          <w:szCs w:val="24"/>
          <w:lang w:val="en-US"/>
        </w:rPr>
        <w:t>fer yet another variation on</w:t>
      </w:r>
      <w:r>
        <w:rPr>
          <w:rFonts w:ascii="News Gothic MT" w:hAnsi="News Gothic MT"/>
          <w:sz w:val="24"/>
          <w:szCs w:val="24"/>
          <w:lang w:val="en-US"/>
        </w:rPr>
        <w:t xml:space="preserve"> that theme which I already treated on the two preceding occasions  Recalling my earlier presentations I do not intend to repeat myself, - self-plagiarizing is not a very noble trade. Instead I will </w:t>
      </w:r>
      <w:r w:rsidR="00603199">
        <w:rPr>
          <w:rFonts w:ascii="News Gothic MT" w:hAnsi="News Gothic MT"/>
          <w:sz w:val="24"/>
          <w:szCs w:val="24"/>
          <w:lang w:val="en-US"/>
        </w:rPr>
        <w:t xml:space="preserve">merely </w:t>
      </w:r>
      <w:r w:rsidR="00E447E4">
        <w:rPr>
          <w:rFonts w:ascii="News Gothic MT" w:hAnsi="News Gothic MT"/>
          <w:sz w:val="24"/>
          <w:szCs w:val="24"/>
          <w:lang w:val="en-US"/>
        </w:rPr>
        <w:t>make reference to the sit</w:t>
      </w:r>
      <w:r>
        <w:rPr>
          <w:rFonts w:ascii="News Gothic MT" w:hAnsi="News Gothic MT"/>
          <w:sz w:val="24"/>
          <w:szCs w:val="24"/>
          <w:lang w:val="en-US"/>
        </w:rPr>
        <w:t xml:space="preserve">es where the earlier papers can be found, if anybody has a deepened </w:t>
      </w:r>
      <w:r w:rsidR="00E60DDF">
        <w:rPr>
          <w:rFonts w:ascii="News Gothic MT" w:hAnsi="News Gothic MT"/>
          <w:sz w:val="24"/>
          <w:szCs w:val="24"/>
          <w:lang w:val="en-US"/>
        </w:rPr>
        <w:t xml:space="preserve">interest in the subject matter. </w:t>
      </w:r>
      <w:r w:rsidR="0025713D">
        <w:rPr>
          <w:rFonts w:ascii="News Gothic MT" w:hAnsi="News Gothic MT"/>
          <w:sz w:val="24"/>
          <w:szCs w:val="24"/>
          <w:lang w:val="en-US"/>
        </w:rPr>
        <w:t>However, m</w:t>
      </w:r>
      <w:r>
        <w:rPr>
          <w:rFonts w:ascii="News Gothic MT" w:hAnsi="News Gothic MT"/>
          <w:sz w:val="24"/>
          <w:szCs w:val="24"/>
          <w:lang w:val="en-US"/>
        </w:rPr>
        <w:t xml:space="preserve">y </w:t>
      </w:r>
      <w:r w:rsidR="00D24186">
        <w:rPr>
          <w:rFonts w:ascii="News Gothic MT" w:hAnsi="News Gothic MT"/>
          <w:sz w:val="24"/>
          <w:szCs w:val="24"/>
          <w:lang w:val="en-US"/>
        </w:rPr>
        <w:t xml:space="preserve">main </w:t>
      </w:r>
      <w:r>
        <w:rPr>
          <w:rFonts w:ascii="News Gothic MT" w:hAnsi="News Gothic MT"/>
          <w:sz w:val="24"/>
          <w:szCs w:val="24"/>
          <w:lang w:val="en-US"/>
        </w:rPr>
        <w:t xml:space="preserve">purpose is to demonstrate how we </w:t>
      </w:r>
      <w:r w:rsidR="0025713D">
        <w:rPr>
          <w:rFonts w:ascii="News Gothic MT" w:hAnsi="News Gothic MT"/>
          <w:sz w:val="24"/>
          <w:szCs w:val="24"/>
          <w:lang w:val="en-US"/>
        </w:rPr>
        <w:t xml:space="preserve">have been </w:t>
      </w:r>
      <w:r>
        <w:rPr>
          <w:rFonts w:ascii="News Gothic MT" w:hAnsi="News Gothic MT"/>
          <w:sz w:val="24"/>
          <w:szCs w:val="24"/>
          <w:lang w:val="en-US"/>
        </w:rPr>
        <w:t>proceed</w:t>
      </w:r>
      <w:r w:rsidR="0025713D">
        <w:rPr>
          <w:rFonts w:ascii="News Gothic MT" w:hAnsi="News Gothic MT"/>
          <w:sz w:val="24"/>
          <w:szCs w:val="24"/>
          <w:lang w:val="en-US"/>
        </w:rPr>
        <w:t>ing</w:t>
      </w:r>
      <w:r>
        <w:rPr>
          <w:rFonts w:ascii="News Gothic MT" w:hAnsi="News Gothic MT"/>
          <w:sz w:val="24"/>
          <w:szCs w:val="24"/>
          <w:lang w:val="en-US"/>
        </w:rPr>
        <w:t xml:space="preserve"> apace in what last time I called the emerging era of </w:t>
      </w:r>
      <w:r w:rsidR="00221127">
        <w:rPr>
          <w:rFonts w:ascii="News Gothic MT" w:hAnsi="News Gothic MT"/>
          <w:sz w:val="24"/>
          <w:szCs w:val="24"/>
          <w:lang w:val="en-US"/>
        </w:rPr>
        <w:t xml:space="preserve">world cyber diplomacy, what recent developments are, and where we </w:t>
      </w:r>
      <w:r w:rsidR="00221127">
        <w:rPr>
          <w:rFonts w:ascii="News Gothic MT" w:hAnsi="News Gothic MT"/>
          <w:sz w:val="24"/>
          <w:szCs w:val="24"/>
          <w:lang w:val="en-US"/>
        </w:rPr>
        <w:lastRenderedPageBreak/>
        <w:t xml:space="preserve">should move from here. </w:t>
      </w:r>
      <w:r w:rsidR="005E4106">
        <w:rPr>
          <w:rFonts w:ascii="News Gothic MT" w:hAnsi="News Gothic MT"/>
          <w:sz w:val="24"/>
          <w:szCs w:val="24"/>
          <w:lang w:val="en-US"/>
        </w:rPr>
        <w:t>If last year I provided a synthesis of international cyber activities, this time I plan to demonstra</w:t>
      </w:r>
      <w:r w:rsidR="003B106B">
        <w:rPr>
          <w:rFonts w:ascii="News Gothic MT" w:hAnsi="News Gothic MT"/>
          <w:sz w:val="24"/>
          <w:szCs w:val="24"/>
          <w:lang w:val="en-US"/>
        </w:rPr>
        <w:t>te the current state-of-</w:t>
      </w:r>
      <w:r w:rsidR="00D24186">
        <w:rPr>
          <w:rFonts w:ascii="News Gothic MT" w:hAnsi="News Gothic MT"/>
          <w:sz w:val="24"/>
          <w:szCs w:val="24"/>
          <w:lang w:val="en-US"/>
        </w:rPr>
        <w:t>the-art of one major strand of international negotiation that takes place at the United Nations. I refer to the successive sessions of the Governmental Group</w:t>
      </w:r>
      <w:r w:rsidR="006A13D0">
        <w:rPr>
          <w:rFonts w:ascii="News Gothic MT" w:hAnsi="News Gothic MT"/>
          <w:sz w:val="24"/>
          <w:szCs w:val="24"/>
          <w:lang w:val="en-US"/>
        </w:rPr>
        <w:t>s</w:t>
      </w:r>
      <w:r w:rsidR="00D24186">
        <w:rPr>
          <w:rFonts w:ascii="News Gothic MT" w:hAnsi="News Gothic MT"/>
          <w:sz w:val="24"/>
          <w:szCs w:val="24"/>
          <w:lang w:val="en-US"/>
        </w:rPr>
        <w:t xml:space="preserve"> of Experts on International Security in the ICT field. </w:t>
      </w:r>
    </w:p>
    <w:p w:rsidR="003B106B" w:rsidRDefault="003B106B" w:rsidP="002E5AF5">
      <w:pPr>
        <w:spacing w:line="360" w:lineRule="auto"/>
        <w:rPr>
          <w:rFonts w:ascii="News Gothic MT" w:hAnsi="News Gothic MT"/>
          <w:sz w:val="24"/>
          <w:szCs w:val="24"/>
          <w:lang w:val="en-US"/>
        </w:rPr>
      </w:pPr>
      <w:r>
        <w:rPr>
          <w:rFonts w:ascii="News Gothic MT" w:hAnsi="News Gothic MT"/>
          <w:sz w:val="24"/>
          <w:szCs w:val="24"/>
          <w:lang w:val="en-US"/>
        </w:rPr>
        <w:t>Before I sum up the history and importance of this UN activity let me underline the growing urgency of decisive normative steps in the digital world. Cyberspace is becoming an ever</w:t>
      </w:r>
      <w:r w:rsidR="0025713D">
        <w:rPr>
          <w:rFonts w:ascii="News Gothic MT" w:hAnsi="News Gothic MT"/>
          <w:sz w:val="24"/>
          <w:szCs w:val="24"/>
          <w:lang w:val="en-US"/>
        </w:rPr>
        <w:t xml:space="preserve"> </w:t>
      </w:r>
      <w:r>
        <w:rPr>
          <w:rFonts w:ascii="News Gothic MT" w:hAnsi="News Gothic MT"/>
          <w:sz w:val="24"/>
          <w:szCs w:val="24"/>
          <w:lang w:val="en-US"/>
        </w:rPr>
        <w:t>more dangerous space. 2013 may have been the b</w:t>
      </w:r>
      <w:r w:rsidR="00692414">
        <w:rPr>
          <w:rFonts w:ascii="News Gothic MT" w:hAnsi="News Gothic MT"/>
          <w:sz w:val="24"/>
          <w:szCs w:val="24"/>
          <w:lang w:val="en-US"/>
        </w:rPr>
        <w:t xml:space="preserve">reak-through year from which </w:t>
      </w:r>
      <w:r w:rsidR="006A13D0">
        <w:rPr>
          <w:rFonts w:ascii="News Gothic MT" w:hAnsi="News Gothic MT"/>
          <w:sz w:val="24"/>
          <w:szCs w:val="24"/>
          <w:lang w:val="en-US"/>
        </w:rPr>
        <w:t>onward</w:t>
      </w:r>
      <w:r w:rsidR="00DD2052">
        <w:rPr>
          <w:rFonts w:ascii="News Gothic MT" w:hAnsi="News Gothic MT"/>
          <w:sz w:val="24"/>
          <w:szCs w:val="24"/>
          <w:lang w:val="en-US"/>
        </w:rPr>
        <w:t xml:space="preserve"> </w:t>
      </w:r>
      <w:r>
        <w:rPr>
          <w:rFonts w:ascii="News Gothic MT" w:hAnsi="News Gothic MT"/>
          <w:sz w:val="24"/>
          <w:szCs w:val="24"/>
          <w:lang w:val="en-US"/>
        </w:rPr>
        <w:t xml:space="preserve">almost </w:t>
      </w:r>
      <w:r w:rsidR="00ED2D36">
        <w:rPr>
          <w:rFonts w:ascii="News Gothic MT" w:hAnsi="News Gothic MT"/>
          <w:sz w:val="24"/>
          <w:szCs w:val="24"/>
          <w:lang w:val="en-US"/>
        </w:rPr>
        <w:t xml:space="preserve">all </w:t>
      </w:r>
      <w:r>
        <w:rPr>
          <w:rFonts w:ascii="News Gothic MT" w:hAnsi="News Gothic MT"/>
          <w:sz w:val="24"/>
          <w:szCs w:val="24"/>
          <w:lang w:val="en-US"/>
        </w:rPr>
        <w:t xml:space="preserve">indicators of cybercrime and </w:t>
      </w:r>
      <w:proofErr w:type="spellStart"/>
      <w:r>
        <w:rPr>
          <w:rFonts w:ascii="News Gothic MT" w:hAnsi="News Gothic MT"/>
          <w:sz w:val="24"/>
          <w:szCs w:val="24"/>
          <w:lang w:val="en-US"/>
        </w:rPr>
        <w:t>cyberconflict</w:t>
      </w:r>
      <w:proofErr w:type="spellEnd"/>
      <w:r>
        <w:rPr>
          <w:rFonts w:ascii="News Gothic MT" w:hAnsi="News Gothic MT"/>
          <w:sz w:val="24"/>
          <w:szCs w:val="24"/>
          <w:lang w:val="en-US"/>
        </w:rPr>
        <w:t xml:space="preserve"> have demonstrated exponential growth rates.</w:t>
      </w:r>
      <w:r w:rsidR="00ED2D36">
        <w:rPr>
          <w:rFonts w:ascii="News Gothic MT" w:hAnsi="News Gothic MT"/>
          <w:sz w:val="24"/>
          <w:szCs w:val="24"/>
          <w:lang w:val="en-US"/>
        </w:rPr>
        <w:t xml:space="preserve"> They have continued to create instability and geopolitical tensions.</w:t>
      </w:r>
      <w:r>
        <w:rPr>
          <w:rFonts w:ascii="News Gothic MT" w:hAnsi="News Gothic MT"/>
          <w:sz w:val="24"/>
          <w:szCs w:val="24"/>
          <w:lang w:val="en-US"/>
        </w:rPr>
        <w:t xml:space="preserve"> The dramatic rise in digital devices – most of them vulnerable to cyber attacks</w:t>
      </w:r>
      <w:r w:rsidR="00775A34">
        <w:rPr>
          <w:rFonts w:ascii="News Gothic MT" w:hAnsi="News Gothic MT"/>
          <w:sz w:val="24"/>
          <w:szCs w:val="24"/>
          <w:lang w:val="en-US"/>
        </w:rPr>
        <w:t xml:space="preserve"> -</w:t>
      </w:r>
      <w:r>
        <w:rPr>
          <w:rFonts w:ascii="News Gothic MT" w:hAnsi="News Gothic MT"/>
          <w:sz w:val="24"/>
          <w:szCs w:val="24"/>
          <w:lang w:val="en-US"/>
        </w:rPr>
        <w:t xml:space="preserve">, </w:t>
      </w:r>
      <w:r w:rsidR="00B1300E">
        <w:rPr>
          <w:rFonts w:ascii="News Gothic MT" w:hAnsi="News Gothic MT"/>
          <w:sz w:val="24"/>
          <w:szCs w:val="24"/>
          <w:lang w:val="en-US"/>
        </w:rPr>
        <w:t xml:space="preserve">the growing all-pervasiveness of </w:t>
      </w:r>
      <w:r w:rsidR="00775A34">
        <w:rPr>
          <w:rFonts w:ascii="News Gothic MT" w:hAnsi="News Gothic MT"/>
          <w:sz w:val="24"/>
          <w:szCs w:val="24"/>
          <w:lang w:val="en-US"/>
        </w:rPr>
        <w:t>IT in the operati</w:t>
      </w:r>
      <w:r w:rsidR="00A50052">
        <w:rPr>
          <w:rFonts w:ascii="News Gothic MT" w:hAnsi="News Gothic MT"/>
          <w:sz w:val="24"/>
          <w:szCs w:val="24"/>
          <w:lang w:val="en-US"/>
        </w:rPr>
        <w:t>on and steering of economic and social structures</w:t>
      </w:r>
      <w:r w:rsidR="00775A34">
        <w:rPr>
          <w:rFonts w:ascii="News Gothic MT" w:hAnsi="News Gothic MT"/>
          <w:sz w:val="24"/>
          <w:szCs w:val="24"/>
          <w:lang w:val="en-US"/>
        </w:rPr>
        <w:t>, an invasion into</w:t>
      </w:r>
      <w:r w:rsidR="00692414">
        <w:rPr>
          <w:rFonts w:ascii="News Gothic MT" w:hAnsi="News Gothic MT"/>
          <w:sz w:val="24"/>
          <w:szCs w:val="24"/>
          <w:lang w:val="en-US"/>
        </w:rPr>
        <w:t xml:space="preserve"> almost every precinct of human and</w:t>
      </w:r>
      <w:r w:rsidR="00A10C06">
        <w:rPr>
          <w:rFonts w:ascii="News Gothic MT" w:hAnsi="News Gothic MT"/>
          <w:sz w:val="24"/>
          <w:szCs w:val="24"/>
          <w:lang w:val="en-US"/>
        </w:rPr>
        <w:t xml:space="preserve"> societal endeavor</w:t>
      </w:r>
      <w:r w:rsidR="00775A34">
        <w:rPr>
          <w:rFonts w:ascii="News Gothic MT" w:hAnsi="News Gothic MT"/>
          <w:sz w:val="24"/>
          <w:szCs w:val="24"/>
          <w:lang w:val="en-US"/>
        </w:rPr>
        <w:t xml:space="preserve">, </w:t>
      </w:r>
      <w:r>
        <w:rPr>
          <w:rFonts w:ascii="News Gothic MT" w:hAnsi="News Gothic MT"/>
          <w:sz w:val="24"/>
          <w:szCs w:val="24"/>
          <w:lang w:val="en-US"/>
        </w:rPr>
        <w:t xml:space="preserve">the </w:t>
      </w:r>
      <w:r w:rsidR="00775A34">
        <w:rPr>
          <w:rFonts w:ascii="News Gothic MT" w:hAnsi="News Gothic MT"/>
          <w:sz w:val="24"/>
          <w:szCs w:val="24"/>
          <w:lang w:val="en-US"/>
        </w:rPr>
        <w:t xml:space="preserve">corresponding </w:t>
      </w:r>
      <w:r>
        <w:rPr>
          <w:rFonts w:ascii="News Gothic MT" w:hAnsi="News Gothic MT"/>
          <w:sz w:val="24"/>
          <w:szCs w:val="24"/>
          <w:lang w:val="en-US"/>
        </w:rPr>
        <w:t xml:space="preserve">speed at which malicious ICT agents are multiplying and spreading, and malicious actions are undertaken, the enforced speed at which States – and non-State actors – are developing ICT capabilities for military or other bellicose purposes, </w:t>
      </w:r>
      <w:r w:rsidR="00A10C06">
        <w:rPr>
          <w:rFonts w:ascii="News Gothic MT" w:hAnsi="News Gothic MT"/>
          <w:sz w:val="24"/>
          <w:szCs w:val="24"/>
          <w:lang w:val="en-US"/>
        </w:rPr>
        <w:t>-</w:t>
      </w:r>
      <w:r w:rsidR="00A50052">
        <w:rPr>
          <w:rFonts w:ascii="News Gothic MT" w:hAnsi="News Gothic MT"/>
          <w:sz w:val="24"/>
          <w:szCs w:val="24"/>
          <w:lang w:val="en-US"/>
        </w:rPr>
        <w:t xml:space="preserve"> </w:t>
      </w:r>
      <w:r w:rsidR="00692414">
        <w:rPr>
          <w:rFonts w:ascii="News Gothic MT" w:hAnsi="News Gothic MT"/>
          <w:sz w:val="24"/>
          <w:szCs w:val="24"/>
          <w:lang w:val="en-US"/>
        </w:rPr>
        <w:t xml:space="preserve">the list </w:t>
      </w:r>
      <w:r w:rsidR="00DD2052">
        <w:rPr>
          <w:rFonts w:ascii="News Gothic MT" w:hAnsi="News Gothic MT"/>
          <w:sz w:val="24"/>
          <w:szCs w:val="24"/>
          <w:lang w:val="en-US"/>
        </w:rPr>
        <w:t xml:space="preserve">of ominous developments </w:t>
      </w:r>
      <w:r w:rsidR="00692414">
        <w:rPr>
          <w:rFonts w:ascii="News Gothic MT" w:hAnsi="News Gothic MT"/>
          <w:sz w:val="24"/>
          <w:szCs w:val="24"/>
          <w:lang w:val="en-US"/>
        </w:rPr>
        <w:t xml:space="preserve">is long, and has been illuminated in its many facets in this conference. </w:t>
      </w:r>
    </w:p>
    <w:p w:rsidR="00670AC3" w:rsidRDefault="00670AC3" w:rsidP="002E5AF5">
      <w:pPr>
        <w:spacing w:line="360" w:lineRule="auto"/>
        <w:rPr>
          <w:rFonts w:ascii="News Gothic MT" w:hAnsi="News Gothic MT"/>
          <w:sz w:val="24"/>
          <w:szCs w:val="24"/>
          <w:lang w:val="en-US"/>
        </w:rPr>
      </w:pPr>
      <w:r>
        <w:rPr>
          <w:rFonts w:ascii="News Gothic MT" w:hAnsi="News Gothic MT"/>
          <w:sz w:val="24"/>
          <w:szCs w:val="24"/>
          <w:lang w:val="en-US"/>
        </w:rPr>
        <w:t xml:space="preserve">Before the menacing background </w:t>
      </w:r>
      <w:r w:rsidR="00404BC6">
        <w:rPr>
          <w:rFonts w:ascii="News Gothic MT" w:hAnsi="News Gothic MT"/>
          <w:sz w:val="24"/>
          <w:szCs w:val="24"/>
          <w:lang w:val="en-US"/>
        </w:rPr>
        <w:t xml:space="preserve">of </w:t>
      </w:r>
      <w:r w:rsidR="00692414">
        <w:rPr>
          <w:rFonts w:ascii="News Gothic MT" w:hAnsi="News Gothic MT"/>
          <w:sz w:val="24"/>
          <w:szCs w:val="24"/>
          <w:lang w:val="en-US"/>
        </w:rPr>
        <w:t xml:space="preserve">this new threat landscape, </w:t>
      </w:r>
      <w:r>
        <w:rPr>
          <w:rFonts w:ascii="News Gothic MT" w:hAnsi="News Gothic MT"/>
          <w:sz w:val="24"/>
          <w:szCs w:val="24"/>
          <w:lang w:val="en-US"/>
        </w:rPr>
        <w:t xml:space="preserve">we observe a major increase in the quest for </w:t>
      </w:r>
      <w:r w:rsidR="00C44E08">
        <w:rPr>
          <w:rFonts w:ascii="News Gothic MT" w:hAnsi="News Gothic MT"/>
          <w:sz w:val="24"/>
          <w:szCs w:val="24"/>
          <w:lang w:val="en-US"/>
        </w:rPr>
        <w:t xml:space="preserve">comprehensive </w:t>
      </w:r>
      <w:r>
        <w:rPr>
          <w:rFonts w:ascii="News Gothic MT" w:hAnsi="News Gothic MT"/>
          <w:sz w:val="24"/>
          <w:szCs w:val="24"/>
          <w:lang w:val="en-US"/>
        </w:rPr>
        <w:t>norms and legal framework</w:t>
      </w:r>
      <w:r w:rsidR="00C44E08">
        <w:rPr>
          <w:rFonts w:ascii="News Gothic MT" w:hAnsi="News Gothic MT"/>
          <w:sz w:val="24"/>
          <w:szCs w:val="24"/>
          <w:lang w:val="en-US"/>
        </w:rPr>
        <w:t>s</w:t>
      </w:r>
      <w:r>
        <w:rPr>
          <w:rFonts w:ascii="News Gothic MT" w:hAnsi="News Gothic MT"/>
          <w:sz w:val="24"/>
          <w:szCs w:val="24"/>
          <w:lang w:val="en-US"/>
        </w:rPr>
        <w:t xml:space="preserve"> that can stem dangerous tides an</w:t>
      </w:r>
      <w:r w:rsidR="009E2B8B">
        <w:rPr>
          <w:rFonts w:ascii="News Gothic MT" w:hAnsi="News Gothic MT"/>
          <w:sz w:val="24"/>
          <w:szCs w:val="24"/>
          <w:lang w:val="en-US"/>
        </w:rPr>
        <w:t>d</w:t>
      </w:r>
      <w:r>
        <w:rPr>
          <w:rFonts w:ascii="News Gothic MT" w:hAnsi="News Gothic MT"/>
          <w:sz w:val="24"/>
          <w:szCs w:val="24"/>
          <w:lang w:val="en-US"/>
        </w:rPr>
        <w:t xml:space="preserve"> fill the still blatant void in the management of the cyber age. However, the emphasis has changed along with the volume of activities. </w:t>
      </w:r>
    </w:p>
    <w:p w:rsidR="00A84B75" w:rsidRPr="00690F53" w:rsidRDefault="00690F53" w:rsidP="00A84B75">
      <w:pPr>
        <w:autoSpaceDE w:val="0"/>
        <w:autoSpaceDN w:val="0"/>
        <w:adjustRightInd w:val="0"/>
        <w:spacing w:after="0" w:line="360" w:lineRule="auto"/>
        <w:rPr>
          <w:rFonts w:ascii="News Gothic MT" w:hAnsi="News Gothic MT" w:cs="MyriadPro-Light"/>
          <w:sz w:val="24"/>
          <w:szCs w:val="24"/>
          <w:lang w:val="en-US"/>
        </w:rPr>
      </w:pPr>
      <w:r>
        <w:rPr>
          <w:rFonts w:ascii="News Gothic MT" w:hAnsi="News Gothic MT" w:cs="MyriadPro-Light"/>
          <w:sz w:val="24"/>
          <w:szCs w:val="24"/>
          <w:lang w:val="en-US"/>
        </w:rPr>
        <w:t>Early coll</w:t>
      </w:r>
      <w:r w:rsidR="00A84B75">
        <w:rPr>
          <w:rFonts w:ascii="News Gothic MT" w:hAnsi="News Gothic MT" w:cs="MyriadPro-Light"/>
          <w:sz w:val="24"/>
          <w:szCs w:val="24"/>
          <w:lang w:val="en-US"/>
        </w:rPr>
        <w:t>e</w:t>
      </w:r>
      <w:r>
        <w:rPr>
          <w:rFonts w:ascii="News Gothic MT" w:hAnsi="News Gothic MT" w:cs="MyriadPro-Light"/>
          <w:sz w:val="24"/>
          <w:szCs w:val="24"/>
          <w:lang w:val="en-US"/>
        </w:rPr>
        <w:t>ctive efforts had been directed at</w:t>
      </w:r>
      <w:r w:rsidR="00A84B75">
        <w:rPr>
          <w:rFonts w:ascii="News Gothic MT" w:hAnsi="News Gothic MT" w:cs="MyriadPro-Light"/>
          <w:sz w:val="24"/>
          <w:szCs w:val="24"/>
          <w:lang w:val="en-US"/>
        </w:rPr>
        <w:t xml:space="preserve"> </w:t>
      </w:r>
      <w:r>
        <w:rPr>
          <w:rFonts w:ascii="News Gothic MT" w:hAnsi="News Gothic MT" w:cs="MyriadPro-Light"/>
          <w:sz w:val="24"/>
          <w:szCs w:val="24"/>
          <w:lang w:val="en-US"/>
        </w:rPr>
        <w:t xml:space="preserve">building </w:t>
      </w:r>
      <w:r w:rsidR="00A84B75">
        <w:rPr>
          <w:rFonts w:ascii="News Gothic MT" w:hAnsi="News Gothic MT" w:cs="MyriadPro-Light"/>
          <w:sz w:val="24"/>
          <w:szCs w:val="24"/>
          <w:lang w:val="en-US"/>
        </w:rPr>
        <w:t xml:space="preserve">a </w:t>
      </w:r>
      <w:r w:rsidR="00A84B75" w:rsidRPr="00690F53">
        <w:rPr>
          <w:rFonts w:ascii="News Gothic MT" w:hAnsi="News Gothic MT" w:cs="MyriadPro-Light"/>
          <w:sz w:val="24"/>
          <w:szCs w:val="24"/>
          <w:lang w:val="en-US"/>
        </w:rPr>
        <w:t>comprehensive Convention on Cyber Space – comparable to the UN Convention on the Law of the Sea of 1982</w:t>
      </w:r>
      <w:r w:rsidR="00A50052">
        <w:rPr>
          <w:rFonts w:ascii="News Gothic MT" w:hAnsi="News Gothic MT" w:cs="MyriadPro-Light"/>
          <w:sz w:val="24"/>
          <w:szCs w:val="24"/>
          <w:lang w:val="en-US"/>
        </w:rPr>
        <w:t xml:space="preserve"> - through a </w:t>
      </w:r>
      <w:r w:rsidR="00404BC6">
        <w:rPr>
          <w:rFonts w:ascii="News Gothic MT" w:hAnsi="News Gothic MT" w:cs="MyriadPro-Light"/>
          <w:sz w:val="24"/>
          <w:szCs w:val="24"/>
          <w:lang w:val="en-US"/>
        </w:rPr>
        <w:t>UN process as its monopoly wielder</w:t>
      </w:r>
      <w:r w:rsidR="00A84B75">
        <w:rPr>
          <w:rFonts w:ascii="News Gothic MT" w:hAnsi="News Gothic MT" w:cs="MyriadPro-Light"/>
          <w:sz w:val="24"/>
          <w:szCs w:val="24"/>
          <w:lang w:val="en-US"/>
        </w:rPr>
        <w:t>. However,</w:t>
      </w:r>
      <w:r w:rsidR="00A84B75" w:rsidRPr="00690F53">
        <w:rPr>
          <w:rFonts w:ascii="News Gothic MT" w:hAnsi="News Gothic MT" w:cs="MyriadPro-Light"/>
          <w:sz w:val="24"/>
          <w:szCs w:val="24"/>
          <w:lang w:val="en-US"/>
        </w:rPr>
        <w:t xml:space="preserve"> the obstacles to such an instrument and its creation were increasingly recognized as overwhelming. Cyberspace might be even more complex than the ocean world. Digital technologies and their uses are still </w:t>
      </w:r>
      <w:r w:rsidR="00A84B75" w:rsidRPr="00690F53">
        <w:rPr>
          <w:rFonts w:ascii="News Gothic MT" w:hAnsi="News Gothic MT" w:cs="MyriadPro-Light"/>
          <w:sz w:val="24"/>
          <w:szCs w:val="24"/>
          <w:lang w:val="en-US"/>
        </w:rPr>
        <w:lastRenderedPageBreak/>
        <w:t xml:space="preserve">evolving at a rapid pace. Universal treaty-making would be beset by still bigger cleavages in individual nations’ views. Treaty negotiation </w:t>
      </w:r>
      <w:r w:rsidR="00404BC6">
        <w:rPr>
          <w:rFonts w:ascii="News Gothic MT" w:hAnsi="News Gothic MT" w:cs="MyriadPro-Light"/>
          <w:sz w:val="24"/>
          <w:szCs w:val="24"/>
          <w:lang w:val="en-US"/>
        </w:rPr>
        <w:t xml:space="preserve">at the UN </w:t>
      </w:r>
      <w:r w:rsidR="00A84B75" w:rsidRPr="00690F53">
        <w:rPr>
          <w:rFonts w:ascii="News Gothic MT" w:hAnsi="News Gothic MT" w:cs="MyriadPro-Light"/>
          <w:sz w:val="24"/>
          <w:szCs w:val="24"/>
          <w:lang w:val="en-US"/>
        </w:rPr>
        <w:t xml:space="preserve">would be a lengthy process, and national ratification procedures would not proceed on a time scale even marginally in keeping with the urgency to fill the legal void and the growing, shared perception among governments that the threat of </w:t>
      </w:r>
      <w:proofErr w:type="spellStart"/>
      <w:r w:rsidR="00A84B75" w:rsidRPr="00690F53">
        <w:rPr>
          <w:rFonts w:ascii="News Gothic MT" w:hAnsi="News Gothic MT" w:cs="MyriadPro-Light"/>
          <w:sz w:val="24"/>
          <w:szCs w:val="24"/>
          <w:lang w:val="en-US"/>
        </w:rPr>
        <w:t>cyberconflict</w:t>
      </w:r>
      <w:proofErr w:type="spellEnd"/>
      <w:r w:rsidR="00A84B75" w:rsidRPr="00690F53">
        <w:rPr>
          <w:rFonts w:ascii="News Gothic MT" w:hAnsi="News Gothic MT" w:cs="MyriadPro-Light"/>
          <w:sz w:val="24"/>
          <w:szCs w:val="24"/>
          <w:lang w:val="en-US"/>
        </w:rPr>
        <w:t xml:space="preserve"> and unmanageable cyber damage is escalating out of control. Binding commitments to avoid attack or hostile actions and corresponding</w:t>
      </w:r>
      <w:r w:rsidR="00FB3CFB">
        <w:rPr>
          <w:rFonts w:ascii="News Gothic MT" w:hAnsi="News Gothic MT" w:cs="MyriadPro-Light"/>
          <w:sz w:val="24"/>
          <w:szCs w:val="24"/>
          <w:lang w:val="en-US"/>
        </w:rPr>
        <w:t xml:space="preserve"> sanctions would be unworkable and i</w:t>
      </w:r>
      <w:r w:rsidR="00A84B75" w:rsidRPr="00690F53">
        <w:rPr>
          <w:rFonts w:ascii="News Gothic MT" w:hAnsi="News Gothic MT" w:cs="MyriadPro-Light"/>
          <w:sz w:val="24"/>
          <w:szCs w:val="24"/>
          <w:lang w:val="en-US"/>
        </w:rPr>
        <w:t xml:space="preserve">mportant definitional issues would probably be </w:t>
      </w:r>
      <w:r w:rsidR="0025713D" w:rsidRPr="00690F53">
        <w:rPr>
          <w:rFonts w:ascii="News Gothic MT" w:hAnsi="News Gothic MT" w:cs="MyriadPro-Light"/>
          <w:sz w:val="24"/>
          <w:szCs w:val="24"/>
          <w:lang w:val="en-US"/>
        </w:rPr>
        <w:t>irresolvable</w:t>
      </w:r>
      <w:r w:rsidR="00A84B75" w:rsidRPr="00690F53">
        <w:rPr>
          <w:rFonts w:ascii="News Gothic MT" w:hAnsi="News Gothic MT" w:cs="MyriadPro-Light"/>
          <w:sz w:val="24"/>
          <w:szCs w:val="24"/>
          <w:lang w:val="en-US"/>
        </w:rPr>
        <w:t xml:space="preserve"> in treaty language. Thus, while a Universal Treaty/Law on Cyberspace </w:t>
      </w:r>
      <w:r w:rsidR="00A84B75">
        <w:rPr>
          <w:rFonts w:ascii="News Gothic MT" w:hAnsi="News Gothic MT" w:cs="MyriadPro-Light"/>
          <w:sz w:val="24"/>
          <w:szCs w:val="24"/>
          <w:lang w:val="en-US"/>
        </w:rPr>
        <w:t>must remain</w:t>
      </w:r>
      <w:r w:rsidR="00A84B75" w:rsidRPr="00690F53">
        <w:rPr>
          <w:rFonts w:ascii="News Gothic MT" w:hAnsi="News Gothic MT" w:cs="MyriadPro-Light"/>
          <w:sz w:val="24"/>
          <w:szCs w:val="24"/>
          <w:lang w:val="en-US"/>
        </w:rPr>
        <w:t xml:space="preserve"> a preferred objective, a target concept, </w:t>
      </w:r>
      <w:r w:rsidR="00A84B75">
        <w:rPr>
          <w:rFonts w:ascii="News Gothic MT" w:hAnsi="News Gothic MT" w:cs="MyriadPro-Light"/>
          <w:sz w:val="24"/>
          <w:szCs w:val="24"/>
          <w:lang w:val="en-US"/>
        </w:rPr>
        <w:t>practical reasons</w:t>
      </w:r>
      <w:r w:rsidR="0025713D">
        <w:rPr>
          <w:rFonts w:ascii="News Gothic MT" w:hAnsi="News Gothic MT" w:cs="MyriadPro-Light"/>
          <w:sz w:val="24"/>
          <w:szCs w:val="24"/>
          <w:lang w:val="en-US"/>
        </w:rPr>
        <w:t xml:space="preserve"> </w:t>
      </w:r>
      <w:r w:rsidR="00A84B75">
        <w:rPr>
          <w:rFonts w:ascii="News Gothic MT" w:hAnsi="News Gothic MT" w:cs="MyriadPro-Light"/>
          <w:sz w:val="24"/>
          <w:szCs w:val="24"/>
          <w:lang w:val="en-US"/>
        </w:rPr>
        <w:t>require an alt</w:t>
      </w:r>
      <w:r w:rsidR="00A84B75" w:rsidRPr="00690F53">
        <w:rPr>
          <w:rFonts w:ascii="News Gothic MT" w:hAnsi="News Gothic MT" w:cs="MyriadPro-Light"/>
          <w:sz w:val="24"/>
          <w:szCs w:val="24"/>
          <w:lang w:val="en-US"/>
        </w:rPr>
        <w:t xml:space="preserve">ernative approach. </w:t>
      </w:r>
    </w:p>
    <w:p w:rsidR="00A84B75" w:rsidRDefault="00A84B75" w:rsidP="00690F53">
      <w:pPr>
        <w:autoSpaceDE w:val="0"/>
        <w:autoSpaceDN w:val="0"/>
        <w:adjustRightInd w:val="0"/>
        <w:spacing w:after="0" w:line="360" w:lineRule="auto"/>
        <w:rPr>
          <w:rFonts w:ascii="News Gothic MT" w:hAnsi="News Gothic MT" w:cs="MyriadPro-Light"/>
          <w:sz w:val="24"/>
          <w:szCs w:val="24"/>
          <w:lang w:val="en-US"/>
        </w:rPr>
      </w:pPr>
    </w:p>
    <w:p w:rsidR="00690F53" w:rsidRPr="00690F53" w:rsidRDefault="00690F53" w:rsidP="00690F53">
      <w:pPr>
        <w:autoSpaceDE w:val="0"/>
        <w:autoSpaceDN w:val="0"/>
        <w:adjustRightInd w:val="0"/>
        <w:spacing w:after="0" w:line="360" w:lineRule="auto"/>
        <w:rPr>
          <w:rFonts w:ascii="News Gothic MT" w:hAnsi="News Gothic MT" w:cs="MyriadPro-Light"/>
          <w:sz w:val="24"/>
          <w:szCs w:val="24"/>
          <w:lang w:val="en-US"/>
        </w:rPr>
      </w:pPr>
      <w:r w:rsidRPr="00690F53">
        <w:rPr>
          <w:rFonts w:ascii="News Gothic MT" w:hAnsi="News Gothic MT" w:cs="MyriadPro-Light"/>
          <w:sz w:val="24"/>
          <w:szCs w:val="24"/>
          <w:lang w:val="en-US"/>
        </w:rPr>
        <w:t>If a one-shot cyber treaty thus</w:t>
      </w:r>
      <w:r w:rsidR="00314680">
        <w:rPr>
          <w:rFonts w:ascii="News Gothic MT" w:hAnsi="News Gothic MT" w:cs="MyriadPro-Light"/>
          <w:sz w:val="24"/>
          <w:szCs w:val="24"/>
          <w:lang w:val="en-US"/>
        </w:rPr>
        <w:t xml:space="preserve"> does</w:t>
      </w:r>
      <w:r w:rsidR="00A84B75">
        <w:rPr>
          <w:rFonts w:ascii="News Gothic MT" w:hAnsi="News Gothic MT" w:cs="MyriadPro-Light"/>
          <w:sz w:val="24"/>
          <w:szCs w:val="24"/>
          <w:lang w:val="en-US"/>
        </w:rPr>
        <w:t xml:space="preserve"> </w:t>
      </w:r>
      <w:r w:rsidRPr="00690F53">
        <w:rPr>
          <w:rFonts w:ascii="News Gothic MT" w:hAnsi="News Gothic MT" w:cs="MyriadPro-Light"/>
          <w:sz w:val="24"/>
          <w:szCs w:val="24"/>
          <w:lang w:val="en-US"/>
        </w:rPr>
        <w:t xml:space="preserve">not </w:t>
      </w:r>
      <w:r w:rsidR="00A84B75">
        <w:rPr>
          <w:rFonts w:ascii="News Gothic MT" w:hAnsi="News Gothic MT" w:cs="MyriadPro-Light"/>
          <w:sz w:val="24"/>
          <w:szCs w:val="24"/>
          <w:lang w:val="en-US"/>
        </w:rPr>
        <w:t xml:space="preserve">prove </w:t>
      </w:r>
      <w:r w:rsidRPr="00690F53">
        <w:rPr>
          <w:rFonts w:ascii="News Gothic MT" w:hAnsi="News Gothic MT" w:cs="MyriadPro-Light"/>
          <w:sz w:val="24"/>
          <w:szCs w:val="24"/>
          <w:lang w:val="en-US"/>
        </w:rPr>
        <w:t>a realistic option, neither does a simple extension by analogy of the laws of armed conflict or humanitarian international law into cyberspace do the trick. There are areas of ambiguity, including the scale and nature of damage from cyber attack that could qualify as use of force which, in a rapidly evolving digital environment, would defy treaty-making or treaty analogies.</w:t>
      </w:r>
    </w:p>
    <w:p w:rsidR="00690F53" w:rsidRPr="00690F53" w:rsidRDefault="00690F53" w:rsidP="00690F53">
      <w:pPr>
        <w:autoSpaceDE w:val="0"/>
        <w:autoSpaceDN w:val="0"/>
        <w:adjustRightInd w:val="0"/>
        <w:spacing w:after="0" w:line="360" w:lineRule="auto"/>
        <w:rPr>
          <w:rFonts w:ascii="News Gothic MT" w:hAnsi="News Gothic MT" w:cs="MyriadPro-Light"/>
          <w:sz w:val="24"/>
          <w:szCs w:val="24"/>
          <w:lang w:val="en-US"/>
        </w:rPr>
      </w:pPr>
    </w:p>
    <w:p w:rsidR="00A84B75" w:rsidRPr="00690F53" w:rsidRDefault="00690F53" w:rsidP="00A84B75">
      <w:pPr>
        <w:autoSpaceDE w:val="0"/>
        <w:autoSpaceDN w:val="0"/>
        <w:adjustRightInd w:val="0"/>
        <w:spacing w:after="0" w:line="360" w:lineRule="auto"/>
        <w:rPr>
          <w:rFonts w:ascii="News Gothic MT" w:hAnsi="News Gothic MT" w:cs="MyriadPro-Light"/>
          <w:sz w:val="24"/>
          <w:szCs w:val="24"/>
          <w:lang w:val="en-US"/>
        </w:rPr>
      </w:pPr>
      <w:r w:rsidRPr="00690F53">
        <w:rPr>
          <w:rFonts w:ascii="News Gothic MT" w:hAnsi="News Gothic MT" w:cs="MyriadPro-Light"/>
          <w:sz w:val="24"/>
          <w:szCs w:val="24"/>
          <w:lang w:val="en-US"/>
        </w:rPr>
        <w:t>Fortunately, collective thinking about the necessary processes of cyber strategy</w:t>
      </w:r>
      <w:r w:rsidR="00A84B75">
        <w:rPr>
          <w:rFonts w:ascii="News Gothic MT" w:hAnsi="News Gothic MT" w:cs="MyriadPro-Light"/>
          <w:sz w:val="24"/>
          <w:szCs w:val="24"/>
          <w:lang w:val="en-US"/>
        </w:rPr>
        <w:t xml:space="preserve"> has </w:t>
      </w:r>
      <w:r w:rsidRPr="00690F53">
        <w:rPr>
          <w:rFonts w:ascii="News Gothic MT" w:hAnsi="News Gothic MT" w:cs="MyriadPro-Light"/>
          <w:sz w:val="24"/>
          <w:szCs w:val="24"/>
          <w:lang w:val="en-US"/>
        </w:rPr>
        <w:t>evolved</w:t>
      </w:r>
      <w:r w:rsidR="00A84B75">
        <w:rPr>
          <w:rFonts w:ascii="News Gothic MT" w:hAnsi="News Gothic MT" w:cs="MyriadPro-Light"/>
          <w:sz w:val="24"/>
          <w:szCs w:val="24"/>
          <w:lang w:val="en-US"/>
        </w:rPr>
        <w:t xml:space="preserve"> since then</w:t>
      </w:r>
      <w:r w:rsidRPr="00690F53">
        <w:rPr>
          <w:rFonts w:ascii="News Gothic MT" w:hAnsi="News Gothic MT" w:cs="MyriadPro-Light"/>
          <w:sz w:val="24"/>
          <w:szCs w:val="24"/>
          <w:lang w:val="en-US"/>
        </w:rPr>
        <w:t xml:space="preserve">. To make a long story short, a new age of cyber diplomacy has begun around 2008 with a manifestly emerging international consensus to concentrate efforts on an alternative to formal treaty-making: the elaboration of confidence-building measures or codes of conduct </w:t>
      </w:r>
      <w:r w:rsidR="00C44E08">
        <w:rPr>
          <w:rFonts w:ascii="News Gothic MT" w:hAnsi="News Gothic MT" w:cs="MyriadPro-Light"/>
          <w:sz w:val="24"/>
          <w:szCs w:val="24"/>
          <w:lang w:val="en-US"/>
        </w:rPr>
        <w:t xml:space="preserve">for the responsible behavior of States </w:t>
      </w:r>
      <w:r w:rsidRPr="00690F53">
        <w:rPr>
          <w:rFonts w:ascii="News Gothic MT" w:hAnsi="News Gothic MT" w:cs="MyriadPro-Light"/>
          <w:sz w:val="24"/>
          <w:szCs w:val="24"/>
          <w:lang w:val="en-US"/>
        </w:rPr>
        <w:t xml:space="preserve">as normative tools. </w:t>
      </w:r>
      <w:r w:rsidR="00A84B75">
        <w:rPr>
          <w:rFonts w:ascii="News Gothic MT" w:hAnsi="News Gothic MT" w:cs="MyriadPro-Light"/>
          <w:sz w:val="24"/>
          <w:szCs w:val="24"/>
          <w:lang w:val="en-US"/>
        </w:rPr>
        <w:t xml:space="preserve">Both techniques, CBMs and codes, are useful – and at that mutually complementary instruments for advancing normative processes. </w:t>
      </w:r>
    </w:p>
    <w:p w:rsidR="00690F53" w:rsidRDefault="00690F53" w:rsidP="00690F53">
      <w:pPr>
        <w:autoSpaceDE w:val="0"/>
        <w:autoSpaceDN w:val="0"/>
        <w:adjustRightInd w:val="0"/>
        <w:spacing w:after="0" w:line="360" w:lineRule="auto"/>
        <w:rPr>
          <w:rFonts w:cs="MyriadPro-Light"/>
          <w:szCs w:val="24"/>
          <w:lang w:val="en-US"/>
        </w:rPr>
      </w:pPr>
    </w:p>
    <w:p w:rsidR="00690F53" w:rsidRDefault="00690F53" w:rsidP="00690F53">
      <w:pPr>
        <w:autoSpaceDE w:val="0"/>
        <w:autoSpaceDN w:val="0"/>
        <w:adjustRightInd w:val="0"/>
        <w:spacing w:after="0" w:line="360" w:lineRule="auto"/>
        <w:rPr>
          <w:rFonts w:ascii="News Gothic MT" w:hAnsi="News Gothic MT" w:cs="MyriadPro-Light"/>
          <w:sz w:val="24"/>
          <w:szCs w:val="24"/>
          <w:lang w:val="en-US"/>
        </w:rPr>
      </w:pPr>
      <w:r w:rsidRPr="00A84B75">
        <w:rPr>
          <w:rFonts w:ascii="News Gothic MT" w:hAnsi="News Gothic MT" w:cs="MyriadPro-Light"/>
          <w:sz w:val="24"/>
          <w:szCs w:val="24"/>
          <w:lang w:val="en-US"/>
        </w:rPr>
        <w:t xml:space="preserve">The prevailing view is now that CBMs open a window of opportunity to make real progress towards common definitions and behavioral standards. CBMs have the potential to reduce threat, enhance </w:t>
      </w:r>
      <w:r w:rsidRPr="00A84B75">
        <w:rPr>
          <w:rFonts w:ascii="News Gothic MT" w:hAnsi="News Gothic MT" w:cs="MyriadPro-Light"/>
          <w:sz w:val="24"/>
          <w:szCs w:val="24"/>
          <w:lang w:val="en-US"/>
        </w:rPr>
        <w:lastRenderedPageBreak/>
        <w:t xml:space="preserve">transparency, make State behavior predictable, are flexible, voluntary, and offer a variable geometry in terms of participants – it is possible to include non-State actors - and follow-up: contrary to coherent treaty-making, participants are free to adopt partial solutions and enact them without delay and independently </w:t>
      </w:r>
      <w:r w:rsidR="00A50052">
        <w:rPr>
          <w:rFonts w:ascii="News Gothic MT" w:hAnsi="News Gothic MT" w:cs="MyriadPro-Light"/>
          <w:sz w:val="24"/>
          <w:szCs w:val="24"/>
          <w:lang w:val="en-US"/>
        </w:rPr>
        <w:t>or with other like-minded stake</w:t>
      </w:r>
      <w:r w:rsidRPr="00A84B75">
        <w:rPr>
          <w:rFonts w:ascii="News Gothic MT" w:hAnsi="News Gothic MT" w:cs="MyriadPro-Light"/>
          <w:sz w:val="24"/>
          <w:szCs w:val="24"/>
          <w:lang w:val="en-US"/>
        </w:rPr>
        <w:t xml:space="preserve">holders. CBMs which States embrace do not require ratification; they invite emulation, and are at most – and at best - politically binding. They are thus uniquely suited to foment international consensus-building on an evolutionary scale. A well negotiated package of CBMs with a critical mass of participants may set in motion a process of further incremental change and heightened sensitivity. Clarification of behavioral standards may provide an incentive for going for more. </w:t>
      </w:r>
      <w:r w:rsidR="00F451DB">
        <w:rPr>
          <w:rFonts w:ascii="News Gothic MT" w:hAnsi="News Gothic MT" w:cs="MyriadPro-Light"/>
          <w:sz w:val="24"/>
          <w:szCs w:val="24"/>
          <w:lang w:val="en-US"/>
        </w:rPr>
        <w:t xml:space="preserve">Codes of conduct may achieve responsible cyber behavior by States by acceptance </w:t>
      </w:r>
      <w:r w:rsidR="00102DC4">
        <w:rPr>
          <w:rFonts w:ascii="News Gothic MT" w:hAnsi="News Gothic MT" w:cs="MyriadPro-Light"/>
          <w:sz w:val="24"/>
          <w:szCs w:val="24"/>
          <w:lang w:val="en-US"/>
        </w:rPr>
        <w:t xml:space="preserve">also </w:t>
      </w:r>
      <w:r w:rsidR="00F451DB">
        <w:rPr>
          <w:rFonts w:ascii="News Gothic MT" w:hAnsi="News Gothic MT" w:cs="MyriadPro-Light"/>
          <w:sz w:val="24"/>
          <w:szCs w:val="24"/>
          <w:lang w:val="en-US"/>
        </w:rPr>
        <w:t xml:space="preserve">as voluntary guidelines, but would unfold their regulatory effect even more strongly if negotiated into binding prescription. </w:t>
      </w:r>
      <w:r w:rsidR="006A13D0">
        <w:rPr>
          <w:rFonts w:ascii="News Gothic MT" w:hAnsi="News Gothic MT" w:cs="MyriadPro-Light"/>
          <w:sz w:val="24"/>
          <w:szCs w:val="24"/>
          <w:lang w:val="en-US"/>
        </w:rPr>
        <w:t>S</w:t>
      </w:r>
      <w:r w:rsidR="00DD2052">
        <w:rPr>
          <w:rFonts w:ascii="News Gothic MT" w:hAnsi="News Gothic MT" w:cs="MyriadPro-Light"/>
          <w:sz w:val="24"/>
          <w:szCs w:val="24"/>
          <w:lang w:val="en-US"/>
        </w:rPr>
        <w:t xml:space="preserve">uch codes, if agreed, are </w:t>
      </w:r>
      <w:r w:rsidR="006F20ED">
        <w:rPr>
          <w:rFonts w:ascii="News Gothic MT" w:hAnsi="News Gothic MT" w:cs="MyriadPro-Light"/>
          <w:sz w:val="24"/>
          <w:szCs w:val="24"/>
          <w:lang w:val="en-US"/>
        </w:rPr>
        <w:t>e</w:t>
      </w:r>
      <w:r w:rsidR="00DD2052">
        <w:rPr>
          <w:rFonts w:ascii="News Gothic MT" w:hAnsi="News Gothic MT" w:cs="MyriadPro-Light"/>
          <w:sz w:val="24"/>
          <w:szCs w:val="24"/>
          <w:lang w:val="en-US"/>
        </w:rPr>
        <w:t xml:space="preserve">specially significant. </w:t>
      </w:r>
    </w:p>
    <w:p w:rsidR="00A84B75" w:rsidRDefault="00A84B75" w:rsidP="00690F53">
      <w:pPr>
        <w:autoSpaceDE w:val="0"/>
        <w:autoSpaceDN w:val="0"/>
        <w:adjustRightInd w:val="0"/>
        <w:spacing w:after="0" w:line="360" w:lineRule="auto"/>
        <w:rPr>
          <w:rFonts w:ascii="News Gothic MT" w:hAnsi="News Gothic MT" w:cs="MyriadPro-Light"/>
          <w:sz w:val="24"/>
          <w:szCs w:val="24"/>
          <w:lang w:val="en-US"/>
        </w:rPr>
      </w:pPr>
    </w:p>
    <w:p w:rsidR="00A84B75" w:rsidRDefault="00F451DB" w:rsidP="00690F53">
      <w:pPr>
        <w:autoSpaceDE w:val="0"/>
        <w:autoSpaceDN w:val="0"/>
        <w:adjustRightInd w:val="0"/>
        <w:spacing w:after="0" w:line="360" w:lineRule="auto"/>
        <w:rPr>
          <w:rFonts w:ascii="News Gothic MT" w:hAnsi="News Gothic MT" w:cs="MyriadPro-Light"/>
          <w:sz w:val="24"/>
          <w:szCs w:val="24"/>
          <w:lang w:val="en-US"/>
        </w:rPr>
      </w:pPr>
      <w:r>
        <w:rPr>
          <w:rFonts w:ascii="News Gothic MT" w:hAnsi="News Gothic MT" w:cs="MyriadPro-Light"/>
          <w:sz w:val="24"/>
          <w:szCs w:val="24"/>
          <w:lang w:val="en-US"/>
        </w:rPr>
        <w:t>Wit</w:t>
      </w:r>
      <w:r w:rsidR="00404BC6">
        <w:rPr>
          <w:rFonts w:ascii="News Gothic MT" w:hAnsi="News Gothic MT" w:cs="MyriadPro-Light"/>
          <w:sz w:val="24"/>
          <w:szCs w:val="24"/>
          <w:lang w:val="en-US"/>
        </w:rPr>
        <w:t xml:space="preserve">h </w:t>
      </w:r>
      <w:r>
        <w:rPr>
          <w:rFonts w:ascii="News Gothic MT" w:hAnsi="News Gothic MT" w:cs="MyriadPro-Light"/>
          <w:sz w:val="24"/>
          <w:szCs w:val="24"/>
          <w:lang w:val="en-US"/>
        </w:rPr>
        <w:t xml:space="preserve">such insights, </w:t>
      </w:r>
      <w:r w:rsidR="00A84B75">
        <w:rPr>
          <w:rFonts w:ascii="News Gothic MT" w:hAnsi="News Gothic MT" w:cs="MyriadPro-Light"/>
          <w:sz w:val="24"/>
          <w:szCs w:val="24"/>
          <w:lang w:val="en-US"/>
        </w:rPr>
        <w:t xml:space="preserve">CBMS and codes of conduct have become over the last few years the center of </w:t>
      </w:r>
      <w:r w:rsidR="00404BC6">
        <w:rPr>
          <w:rFonts w:ascii="News Gothic MT" w:hAnsi="News Gothic MT" w:cs="MyriadPro-Light"/>
          <w:sz w:val="24"/>
          <w:szCs w:val="24"/>
          <w:lang w:val="en-US"/>
        </w:rPr>
        <w:t xml:space="preserve">the new </w:t>
      </w:r>
      <w:r>
        <w:rPr>
          <w:rFonts w:ascii="News Gothic MT" w:hAnsi="News Gothic MT" w:cs="MyriadPro-Light"/>
          <w:sz w:val="24"/>
          <w:szCs w:val="24"/>
          <w:lang w:val="en-US"/>
        </w:rPr>
        <w:t xml:space="preserve">era of cyber diplomacy. </w:t>
      </w:r>
      <w:r w:rsidR="00404BC6">
        <w:rPr>
          <w:rFonts w:ascii="News Gothic MT" w:hAnsi="News Gothic MT" w:cs="MyriadPro-Light"/>
          <w:sz w:val="24"/>
          <w:szCs w:val="24"/>
          <w:lang w:val="en-US"/>
        </w:rPr>
        <w:t>And its key features are diversi</w:t>
      </w:r>
      <w:r w:rsidR="006A13D0">
        <w:rPr>
          <w:rFonts w:ascii="News Gothic MT" w:hAnsi="News Gothic MT" w:cs="MyriadPro-Light"/>
          <w:sz w:val="24"/>
          <w:szCs w:val="24"/>
          <w:lang w:val="en-US"/>
        </w:rPr>
        <w:t>ty and multiplicity of actors. Along w</w:t>
      </w:r>
      <w:r w:rsidR="00404BC6">
        <w:rPr>
          <w:rFonts w:ascii="News Gothic MT" w:hAnsi="News Gothic MT" w:cs="MyriadPro-Light"/>
          <w:sz w:val="24"/>
          <w:szCs w:val="24"/>
          <w:lang w:val="en-US"/>
        </w:rPr>
        <w:t>ith the omnipresence of the digital culture</w:t>
      </w:r>
      <w:r w:rsidR="006A13D0">
        <w:rPr>
          <w:rFonts w:ascii="News Gothic MT" w:hAnsi="News Gothic MT" w:cs="MyriadPro-Light"/>
          <w:sz w:val="24"/>
          <w:szCs w:val="24"/>
          <w:lang w:val="en-US"/>
        </w:rPr>
        <w:t>,</w:t>
      </w:r>
      <w:r w:rsidR="00404BC6">
        <w:rPr>
          <w:rFonts w:ascii="News Gothic MT" w:hAnsi="News Gothic MT" w:cs="MyriadPro-Light"/>
          <w:sz w:val="24"/>
          <w:szCs w:val="24"/>
          <w:lang w:val="en-US"/>
        </w:rPr>
        <w:t xml:space="preserve"> arrived </w:t>
      </w:r>
      <w:r w:rsidR="006A13D0">
        <w:rPr>
          <w:rFonts w:ascii="News Gothic MT" w:hAnsi="News Gothic MT" w:cs="MyriadPro-Light"/>
          <w:sz w:val="24"/>
          <w:szCs w:val="24"/>
          <w:lang w:val="en-US"/>
        </w:rPr>
        <w:t>the concept of “</w:t>
      </w:r>
      <w:proofErr w:type="spellStart"/>
      <w:r w:rsidR="006A13D0">
        <w:rPr>
          <w:rFonts w:ascii="News Gothic MT" w:hAnsi="News Gothic MT" w:cs="MyriadPro-Light"/>
          <w:sz w:val="24"/>
          <w:szCs w:val="24"/>
          <w:lang w:val="en-US"/>
        </w:rPr>
        <w:t>multistakeholding</w:t>
      </w:r>
      <w:proofErr w:type="spellEnd"/>
      <w:r w:rsidR="00404BC6">
        <w:rPr>
          <w:rFonts w:ascii="News Gothic MT" w:hAnsi="News Gothic MT" w:cs="MyriadPro-Light"/>
          <w:sz w:val="24"/>
          <w:szCs w:val="24"/>
          <w:lang w:val="en-US"/>
        </w:rPr>
        <w:t xml:space="preserve">” in its management, and </w:t>
      </w:r>
      <w:r w:rsidR="009D0012">
        <w:rPr>
          <w:rFonts w:ascii="News Gothic MT" w:hAnsi="News Gothic MT" w:cs="MyriadPro-Light"/>
          <w:sz w:val="24"/>
          <w:szCs w:val="24"/>
          <w:lang w:val="en-US"/>
        </w:rPr>
        <w:t>in the elaboration of norms. While norm</w:t>
      </w:r>
      <w:r w:rsidR="00FF20FC">
        <w:rPr>
          <w:rFonts w:ascii="News Gothic MT" w:hAnsi="News Gothic MT" w:cs="MyriadPro-Light"/>
          <w:sz w:val="24"/>
          <w:szCs w:val="24"/>
          <w:lang w:val="en-US"/>
        </w:rPr>
        <w:t>s</w:t>
      </w:r>
      <w:r w:rsidR="009D0012">
        <w:rPr>
          <w:rFonts w:ascii="News Gothic MT" w:hAnsi="News Gothic MT" w:cs="MyriadPro-Light"/>
          <w:sz w:val="24"/>
          <w:szCs w:val="24"/>
          <w:lang w:val="en-US"/>
        </w:rPr>
        <w:t xml:space="preserve"> for responsible cyber behavior of na</w:t>
      </w:r>
      <w:r w:rsidR="005E3D92">
        <w:rPr>
          <w:rFonts w:ascii="News Gothic MT" w:hAnsi="News Gothic MT" w:cs="MyriadPro-Light"/>
          <w:sz w:val="24"/>
          <w:szCs w:val="24"/>
          <w:lang w:val="en-US"/>
        </w:rPr>
        <w:t>tion-</w:t>
      </w:r>
      <w:r w:rsidR="009D0012">
        <w:rPr>
          <w:rFonts w:ascii="News Gothic MT" w:hAnsi="News Gothic MT" w:cs="MyriadPro-Light"/>
          <w:sz w:val="24"/>
          <w:szCs w:val="24"/>
          <w:lang w:val="en-US"/>
        </w:rPr>
        <w:t xml:space="preserve">States, and their norm-setting role </w:t>
      </w:r>
      <w:r w:rsidR="00FF20FC">
        <w:rPr>
          <w:rFonts w:ascii="News Gothic MT" w:hAnsi="News Gothic MT" w:cs="MyriadPro-Light"/>
          <w:sz w:val="24"/>
          <w:szCs w:val="24"/>
          <w:lang w:val="en-US"/>
        </w:rPr>
        <w:t xml:space="preserve">nationally and internationally </w:t>
      </w:r>
      <w:r w:rsidR="005E3D92">
        <w:rPr>
          <w:rFonts w:ascii="News Gothic MT" w:hAnsi="News Gothic MT" w:cs="MyriadPro-Light"/>
          <w:sz w:val="24"/>
          <w:szCs w:val="24"/>
          <w:lang w:val="en-US"/>
        </w:rPr>
        <w:t xml:space="preserve">are indispensable given their primary responsibility for maintaining a secure and peaceful IT environment, </w:t>
      </w:r>
      <w:r w:rsidR="009D0012">
        <w:rPr>
          <w:rFonts w:ascii="News Gothic MT" w:hAnsi="News Gothic MT" w:cs="MyriadPro-Light"/>
          <w:sz w:val="24"/>
          <w:szCs w:val="24"/>
          <w:lang w:val="en-US"/>
        </w:rPr>
        <w:t>it has</w:t>
      </w:r>
      <w:r w:rsidR="00FF20FC">
        <w:rPr>
          <w:rFonts w:ascii="News Gothic MT" w:hAnsi="News Gothic MT" w:cs="MyriadPro-Light"/>
          <w:sz w:val="24"/>
          <w:szCs w:val="24"/>
          <w:lang w:val="en-US"/>
        </w:rPr>
        <w:t xml:space="preserve"> </w:t>
      </w:r>
      <w:r w:rsidR="009D0012">
        <w:rPr>
          <w:rFonts w:ascii="News Gothic MT" w:hAnsi="News Gothic MT" w:cs="MyriadPro-Light"/>
          <w:sz w:val="24"/>
          <w:szCs w:val="24"/>
          <w:lang w:val="en-US"/>
        </w:rPr>
        <w:t xml:space="preserve">become increasingly clear that </w:t>
      </w:r>
      <w:r w:rsidR="00FF20FC">
        <w:rPr>
          <w:rFonts w:ascii="News Gothic MT" w:hAnsi="News Gothic MT" w:cs="MyriadPro-Light"/>
          <w:sz w:val="24"/>
          <w:szCs w:val="24"/>
          <w:lang w:val="en-US"/>
        </w:rPr>
        <w:t xml:space="preserve">groups of nations, international organizations, digital industry/the private sector and societal institutions </w:t>
      </w:r>
      <w:r w:rsidR="005E3D92">
        <w:rPr>
          <w:rFonts w:ascii="News Gothic MT" w:hAnsi="News Gothic MT" w:cs="MyriadPro-Light"/>
          <w:sz w:val="24"/>
          <w:szCs w:val="24"/>
          <w:lang w:val="en-US"/>
        </w:rPr>
        <w:t xml:space="preserve">also </w:t>
      </w:r>
      <w:r w:rsidR="00FF20FC">
        <w:rPr>
          <w:rFonts w:ascii="News Gothic MT" w:hAnsi="News Gothic MT" w:cs="MyriadPro-Light"/>
          <w:sz w:val="24"/>
          <w:szCs w:val="24"/>
          <w:lang w:val="en-US"/>
        </w:rPr>
        <w:t>have their contribution to make and to</w:t>
      </w:r>
      <w:r w:rsidR="005C248E">
        <w:rPr>
          <w:rFonts w:ascii="News Gothic MT" w:hAnsi="News Gothic MT" w:cs="MyriadPro-Light"/>
          <w:sz w:val="24"/>
          <w:szCs w:val="24"/>
          <w:lang w:val="en-US"/>
        </w:rPr>
        <w:t xml:space="preserve"> help knit the normative fabric</w:t>
      </w:r>
      <w:r w:rsidR="00FF20FC">
        <w:rPr>
          <w:rFonts w:ascii="News Gothic MT" w:hAnsi="News Gothic MT" w:cs="MyriadPro-Light"/>
          <w:sz w:val="24"/>
          <w:szCs w:val="24"/>
          <w:lang w:val="en-US"/>
        </w:rPr>
        <w:t xml:space="preserve"> of a universal order of cyberspace. There is </w:t>
      </w:r>
      <w:r w:rsidR="00FB3CFB">
        <w:rPr>
          <w:rFonts w:ascii="News Gothic MT" w:hAnsi="News Gothic MT" w:cs="MyriadPro-Light"/>
          <w:sz w:val="24"/>
          <w:szCs w:val="24"/>
          <w:lang w:val="en-US"/>
        </w:rPr>
        <w:t xml:space="preserve">now a creative </w:t>
      </w:r>
      <w:r w:rsidR="000E4EFD">
        <w:rPr>
          <w:rFonts w:ascii="News Gothic MT" w:hAnsi="News Gothic MT" w:cs="MyriadPro-Light"/>
          <w:sz w:val="24"/>
          <w:szCs w:val="24"/>
          <w:lang w:val="en-US"/>
        </w:rPr>
        <w:t>burst of attempts at nor</w:t>
      </w:r>
      <w:r w:rsidR="005E3D92">
        <w:rPr>
          <w:rFonts w:ascii="News Gothic MT" w:hAnsi="News Gothic MT" w:cs="MyriadPro-Light"/>
          <w:sz w:val="24"/>
          <w:szCs w:val="24"/>
          <w:lang w:val="en-US"/>
        </w:rPr>
        <w:t>m-setting, with the code of conduct idea being given</w:t>
      </w:r>
      <w:r w:rsidR="005C248E">
        <w:rPr>
          <w:rFonts w:ascii="News Gothic MT" w:hAnsi="News Gothic MT" w:cs="MyriadPro-Light"/>
          <w:sz w:val="24"/>
          <w:szCs w:val="24"/>
          <w:lang w:val="en-US"/>
        </w:rPr>
        <w:t xml:space="preserve"> concrete shape by the G8, the O</w:t>
      </w:r>
      <w:r w:rsidR="005E3D92">
        <w:rPr>
          <w:rFonts w:ascii="News Gothic MT" w:hAnsi="News Gothic MT" w:cs="MyriadPro-Light"/>
          <w:sz w:val="24"/>
          <w:szCs w:val="24"/>
          <w:lang w:val="en-US"/>
        </w:rPr>
        <w:t xml:space="preserve">SCE, the EU, APEC, </w:t>
      </w:r>
      <w:r w:rsidR="00A341B4">
        <w:rPr>
          <w:rFonts w:ascii="News Gothic MT" w:hAnsi="News Gothic MT" w:cs="MyriadPro-Light"/>
          <w:sz w:val="24"/>
          <w:szCs w:val="24"/>
          <w:lang w:val="en-US"/>
        </w:rPr>
        <w:t xml:space="preserve">NATO, </w:t>
      </w:r>
      <w:r w:rsidR="005E3D92">
        <w:rPr>
          <w:rFonts w:ascii="News Gothic MT" w:hAnsi="News Gothic MT" w:cs="MyriadPro-Light"/>
          <w:sz w:val="24"/>
          <w:szCs w:val="24"/>
          <w:lang w:val="en-US"/>
        </w:rPr>
        <w:t xml:space="preserve">the Shanghai </w:t>
      </w:r>
      <w:r w:rsidR="009E3DC8">
        <w:rPr>
          <w:rFonts w:ascii="News Gothic MT" w:hAnsi="News Gothic MT" w:cs="MyriadPro-Light"/>
          <w:sz w:val="24"/>
          <w:szCs w:val="24"/>
          <w:lang w:val="en-US"/>
        </w:rPr>
        <w:t xml:space="preserve">Cooperation </w:t>
      </w:r>
      <w:r w:rsidR="0078646C">
        <w:rPr>
          <w:rFonts w:ascii="News Gothic MT" w:hAnsi="News Gothic MT" w:cs="MyriadPro-Light"/>
          <w:sz w:val="24"/>
          <w:szCs w:val="24"/>
          <w:lang w:val="en-US"/>
        </w:rPr>
        <w:t xml:space="preserve">Organization, and </w:t>
      </w:r>
      <w:r w:rsidR="005C248E">
        <w:rPr>
          <w:rFonts w:ascii="News Gothic MT" w:hAnsi="News Gothic MT" w:cs="MyriadPro-Light"/>
          <w:sz w:val="24"/>
          <w:szCs w:val="24"/>
          <w:lang w:val="en-US"/>
        </w:rPr>
        <w:t xml:space="preserve">many </w:t>
      </w:r>
      <w:r w:rsidR="0078646C">
        <w:rPr>
          <w:rFonts w:ascii="News Gothic MT" w:hAnsi="News Gothic MT" w:cs="MyriadPro-Light"/>
          <w:sz w:val="24"/>
          <w:szCs w:val="24"/>
          <w:lang w:val="en-US"/>
        </w:rPr>
        <w:t xml:space="preserve">others. </w:t>
      </w:r>
    </w:p>
    <w:p w:rsidR="005709A7" w:rsidRDefault="005709A7" w:rsidP="00690F53">
      <w:pPr>
        <w:autoSpaceDE w:val="0"/>
        <w:autoSpaceDN w:val="0"/>
        <w:adjustRightInd w:val="0"/>
        <w:spacing w:after="0" w:line="360" w:lineRule="auto"/>
        <w:rPr>
          <w:rFonts w:ascii="News Gothic MT" w:hAnsi="News Gothic MT" w:cs="MyriadPro-Light"/>
          <w:sz w:val="24"/>
          <w:szCs w:val="24"/>
          <w:lang w:val="en-US"/>
        </w:rPr>
      </w:pPr>
    </w:p>
    <w:p w:rsidR="00185760" w:rsidRDefault="00A341B4" w:rsidP="00690F53">
      <w:pPr>
        <w:autoSpaceDE w:val="0"/>
        <w:autoSpaceDN w:val="0"/>
        <w:adjustRightInd w:val="0"/>
        <w:spacing w:after="0" w:line="360" w:lineRule="auto"/>
        <w:rPr>
          <w:rFonts w:ascii="News Gothic MT" w:hAnsi="News Gothic MT" w:cs="MyriadPro-Light"/>
          <w:sz w:val="24"/>
          <w:szCs w:val="24"/>
          <w:lang w:val="en-US"/>
        </w:rPr>
      </w:pPr>
      <w:r>
        <w:rPr>
          <w:rFonts w:ascii="News Gothic MT" w:hAnsi="News Gothic MT" w:cs="MyriadPro-Light"/>
          <w:sz w:val="24"/>
          <w:szCs w:val="24"/>
          <w:lang w:val="en-US"/>
        </w:rPr>
        <w:t>Many of these deliberations have recently been reflected in the negotiation strand which I would particularly like to emphasize: the successive convocation at the UN of Governmental Groups of Experts with a broad brief to deal with the principal normative issues. The 4</w:t>
      </w:r>
      <w:r w:rsidRPr="00A341B4">
        <w:rPr>
          <w:rFonts w:ascii="News Gothic MT" w:hAnsi="News Gothic MT" w:cs="MyriadPro-Light"/>
          <w:sz w:val="24"/>
          <w:szCs w:val="24"/>
          <w:vertAlign w:val="superscript"/>
          <w:lang w:val="en-US"/>
        </w:rPr>
        <w:t>th</w:t>
      </w:r>
      <w:r>
        <w:rPr>
          <w:rFonts w:ascii="News Gothic MT" w:hAnsi="News Gothic MT" w:cs="MyriadPro-Light"/>
          <w:sz w:val="24"/>
          <w:szCs w:val="24"/>
          <w:lang w:val="en-US"/>
        </w:rPr>
        <w:t xml:space="preserve"> one of these groups</w:t>
      </w:r>
      <w:r w:rsidR="00926B08">
        <w:rPr>
          <w:rFonts w:ascii="News Gothic MT" w:hAnsi="News Gothic MT" w:cs="MyriadPro-Light"/>
          <w:sz w:val="24"/>
          <w:szCs w:val="24"/>
          <w:lang w:val="en-US"/>
        </w:rPr>
        <w:t xml:space="preserve"> has concluded its work this</w:t>
      </w:r>
      <w:r w:rsidR="00185760">
        <w:rPr>
          <w:rFonts w:ascii="News Gothic MT" w:hAnsi="News Gothic MT" w:cs="MyriadPro-Light"/>
          <w:sz w:val="24"/>
          <w:szCs w:val="24"/>
          <w:lang w:val="en-US"/>
        </w:rPr>
        <w:t xml:space="preserve"> summer, and the conclusions contained in its report to the UNGA</w:t>
      </w:r>
      <w:r w:rsidR="006A13D0">
        <w:rPr>
          <w:rFonts w:ascii="News Gothic MT" w:hAnsi="News Gothic MT" w:cs="MyriadPro-Light"/>
          <w:sz w:val="24"/>
          <w:szCs w:val="24"/>
          <w:lang w:val="en-US"/>
        </w:rPr>
        <w:t>,</w:t>
      </w:r>
      <w:r w:rsidR="00185760">
        <w:rPr>
          <w:rFonts w:ascii="News Gothic MT" w:hAnsi="News Gothic MT" w:cs="MyriadPro-Light"/>
          <w:sz w:val="24"/>
          <w:szCs w:val="24"/>
          <w:lang w:val="en-US"/>
        </w:rPr>
        <w:t xml:space="preserve"> through the Secretary General, A/70/174, have been taken note of approvingly by the First Committee in a UNGA resolution, A/C.1/70/L.45 </w:t>
      </w:r>
      <w:r w:rsidR="006A13D0">
        <w:rPr>
          <w:rFonts w:ascii="News Gothic MT" w:hAnsi="News Gothic MT" w:cs="MyriadPro-Light"/>
          <w:sz w:val="24"/>
          <w:szCs w:val="24"/>
          <w:lang w:val="en-US"/>
        </w:rPr>
        <w:t>only a few days ago without a vote, which is to say, unanimously.</w:t>
      </w:r>
      <w:r w:rsidR="00185760">
        <w:rPr>
          <w:rFonts w:ascii="News Gothic MT" w:hAnsi="News Gothic MT" w:cs="MyriadPro-Light"/>
          <w:sz w:val="24"/>
          <w:szCs w:val="24"/>
          <w:lang w:val="en-US"/>
        </w:rPr>
        <w:t xml:space="preserve"> </w:t>
      </w:r>
    </w:p>
    <w:p w:rsidR="00A341B4" w:rsidRDefault="00185760" w:rsidP="00690F53">
      <w:pPr>
        <w:autoSpaceDE w:val="0"/>
        <w:autoSpaceDN w:val="0"/>
        <w:adjustRightInd w:val="0"/>
        <w:spacing w:after="0" w:line="360" w:lineRule="auto"/>
        <w:rPr>
          <w:rFonts w:ascii="News Gothic MT" w:hAnsi="News Gothic MT" w:cs="MyriadPro-Light"/>
          <w:sz w:val="24"/>
          <w:szCs w:val="24"/>
          <w:lang w:val="en-US"/>
        </w:rPr>
      </w:pPr>
      <w:r>
        <w:rPr>
          <w:rFonts w:ascii="News Gothic MT" w:hAnsi="News Gothic MT" w:cs="MyriadPro-Light"/>
          <w:sz w:val="24"/>
          <w:szCs w:val="24"/>
          <w:lang w:val="en-US"/>
        </w:rPr>
        <w:t xml:space="preserve">  </w:t>
      </w:r>
      <w:r w:rsidR="00A341B4">
        <w:rPr>
          <w:rFonts w:ascii="News Gothic MT" w:hAnsi="News Gothic MT" w:cs="MyriadPro-Light"/>
          <w:sz w:val="24"/>
          <w:szCs w:val="24"/>
          <w:lang w:val="en-US"/>
        </w:rPr>
        <w:t xml:space="preserve"> </w:t>
      </w:r>
    </w:p>
    <w:p w:rsidR="00A341B4" w:rsidRDefault="00A341B4" w:rsidP="00A341B4">
      <w:pPr>
        <w:spacing w:line="360" w:lineRule="auto"/>
        <w:rPr>
          <w:rFonts w:ascii="News Gothic MT" w:hAnsi="News Gothic MT"/>
          <w:sz w:val="24"/>
          <w:szCs w:val="24"/>
          <w:lang w:val="en-US"/>
        </w:rPr>
      </w:pPr>
      <w:r>
        <w:rPr>
          <w:rFonts w:ascii="News Gothic MT" w:hAnsi="News Gothic MT"/>
          <w:sz w:val="24"/>
          <w:szCs w:val="24"/>
          <w:lang w:val="en-US"/>
        </w:rPr>
        <w:t xml:space="preserve">The report produced by the </w:t>
      </w:r>
      <w:r w:rsidR="006A13D0">
        <w:rPr>
          <w:rFonts w:ascii="News Gothic MT" w:hAnsi="News Gothic MT"/>
          <w:sz w:val="24"/>
          <w:szCs w:val="24"/>
          <w:lang w:val="en-US"/>
        </w:rPr>
        <w:t>“</w:t>
      </w:r>
      <w:r>
        <w:rPr>
          <w:rFonts w:ascii="News Gothic MT" w:hAnsi="News Gothic MT"/>
          <w:sz w:val="24"/>
          <w:szCs w:val="24"/>
          <w:lang w:val="en-US"/>
        </w:rPr>
        <w:t>Group of Governmental Experts on Developments in the Field of Information and Telecommunications in the Context of International Security</w:t>
      </w:r>
      <w:r w:rsidR="006A13D0">
        <w:rPr>
          <w:rFonts w:ascii="News Gothic MT" w:hAnsi="News Gothic MT"/>
          <w:sz w:val="24"/>
          <w:szCs w:val="24"/>
          <w:lang w:val="en-US"/>
        </w:rPr>
        <w:t>”</w:t>
      </w:r>
      <w:r>
        <w:rPr>
          <w:rFonts w:ascii="News Gothic MT" w:hAnsi="News Gothic MT"/>
          <w:sz w:val="24"/>
          <w:szCs w:val="24"/>
          <w:lang w:val="en-US"/>
        </w:rPr>
        <w:t>, - thus t</w:t>
      </w:r>
      <w:r w:rsidR="005709A7">
        <w:rPr>
          <w:rFonts w:ascii="News Gothic MT" w:hAnsi="News Gothic MT"/>
          <w:sz w:val="24"/>
          <w:szCs w:val="24"/>
          <w:lang w:val="en-US"/>
        </w:rPr>
        <w:t>he complicated denomination – of 2015</w:t>
      </w:r>
      <w:r w:rsidR="00AA54A5">
        <w:rPr>
          <w:rFonts w:ascii="News Gothic MT" w:hAnsi="News Gothic MT"/>
          <w:sz w:val="24"/>
          <w:szCs w:val="24"/>
          <w:lang w:val="en-US"/>
        </w:rPr>
        <w:t>, as appears from its numbering,</w:t>
      </w:r>
      <w:r>
        <w:rPr>
          <w:rFonts w:ascii="News Gothic MT" w:hAnsi="News Gothic MT"/>
          <w:sz w:val="24"/>
          <w:szCs w:val="24"/>
          <w:lang w:val="en-US"/>
        </w:rPr>
        <w:t xml:space="preserve"> is not a stand-alone product. The Group’s work, and its mandate “to continue to study existing and potential threats in the sphere of information security and possible cooperative measures to address them, including norms, rules or principles of responsible behavior of States and confidence-building measures with regard to information space, as well as the concepts aimed at strengthening the security of global information and telecommunication systems”, takes off from the  results of its predecessor, the (2</w:t>
      </w:r>
      <w:r>
        <w:rPr>
          <w:rFonts w:ascii="News Gothic MT" w:hAnsi="News Gothic MT"/>
          <w:sz w:val="24"/>
          <w:szCs w:val="24"/>
          <w:vertAlign w:val="superscript"/>
          <w:lang w:val="en-US"/>
        </w:rPr>
        <w:t>nd</w:t>
      </w:r>
      <w:r>
        <w:rPr>
          <w:rFonts w:ascii="News Gothic MT" w:hAnsi="News Gothic MT"/>
          <w:sz w:val="24"/>
          <w:szCs w:val="24"/>
          <w:lang w:val="en-US"/>
        </w:rPr>
        <w:t xml:space="preserve">) GGE and its report of July 2010 (A/65/201), </w:t>
      </w:r>
      <w:r w:rsidR="006A13D0">
        <w:rPr>
          <w:rFonts w:ascii="News Gothic MT" w:hAnsi="News Gothic MT"/>
          <w:sz w:val="24"/>
          <w:szCs w:val="24"/>
          <w:lang w:val="en-US"/>
        </w:rPr>
        <w:t>as well as the 3</w:t>
      </w:r>
      <w:r w:rsidR="006A13D0" w:rsidRPr="006A13D0">
        <w:rPr>
          <w:rFonts w:ascii="News Gothic MT" w:hAnsi="News Gothic MT"/>
          <w:sz w:val="24"/>
          <w:szCs w:val="24"/>
          <w:vertAlign w:val="superscript"/>
          <w:lang w:val="en-US"/>
        </w:rPr>
        <w:t>rd</w:t>
      </w:r>
      <w:r w:rsidR="00D1710E">
        <w:rPr>
          <w:rFonts w:ascii="News Gothic MT" w:hAnsi="News Gothic MT"/>
          <w:sz w:val="24"/>
          <w:szCs w:val="24"/>
          <w:lang w:val="en-US"/>
        </w:rPr>
        <w:t xml:space="preserve"> one of 2013</w:t>
      </w:r>
      <w:r w:rsidR="0021028C">
        <w:rPr>
          <w:rFonts w:ascii="News Gothic MT" w:hAnsi="News Gothic MT"/>
          <w:sz w:val="24"/>
          <w:szCs w:val="24"/>
          <w:lang w:val="en-US"/>
        </w:rPr>
        <w:t xml:space="preserve">, </w:t>
      </w:r>
      <w:r w:rsidR="006A13D0">
        <w:rPr>
          <w:rFonts w:ascii="News Gothic MT" w:hAnsi="News Gothic MT"/>
          <w:sz w:val="24"/>
          <w:szCs w:val="24"/>
          <w:lang w:val="en-US"/>
        </w:rPr>
        <w:t>A/</w:t>
      </w:r>
      <w:r w:rsidR="00D1710E">
        <w:rPr>
          <w:rFonts w:ascii="News Gothic MT" w:hAnsi="News Gothic MT"/>
          <w:sz w:val="24"/>
          <w:szCs w:val="24"/>
          <w:lang w:val="en-US"/>
        </w:rPr>
        <w:t xml:space="preserve">68/98, </w:t>
      </w:r>
      <w:r>
        <w:rPr>
          <w:rFonts w:ascii="News Gothic MT" w:hAnsi="News Gothic MT"/>
          <w:sz w:val="24"/>
          <w:szCs w:val="24"/>
          <w:lang w:val="en-US"/>
        </w:rPr>
        <w:t xml:space="preserve">and also benefits from the trends set in motion by a serious of Government-sponsored multi-stakeholder conferences from London to Seoul and The Hague, where the very discussion on norms and confidence-building reflected </w:t>
      </w:r>
      <w:r w:rsidR="0017371C">
        <w:rPr>
          <w:rFonts w:ascii="News Gothic MT" w:hAnsi="News Gothic MT"/>
          <w:sz w:val="24"/>
          <w:szCs w:val="24"/>
          <w:lang w:val="en-US"/>
        </w:rPr>
        <w:t xml:space="preserve">in the </w:t>
      </w:r>
      <w:r>
        <w:rPr>
          <w:rFonts w:ascii="News Gothic MT" w:hAnsi="News Gothic MT"/>
          <w:sz w:val="24"/>
          <w:szCs w:val="24"/>
          <w:lang w:val="en-US"/>
        </w:rPr>
        <w:t xml:space="preserve"> GGE’s mandate took center stage. The many consultation processes in regional organizations, and major international organizations which I mentioned before also provided intellectual inputs, so that the GGE Report reproduces evolving common perspectives, and in some instances emerging consensus. It stands in a continuity of mature reflection about the cyber issues on hand. At the </w:t>
      </w:r>
      <w:r>
        <w:rPr>
          <w:rFonts w:ascii="News Gothic MT" w:hAnsi="News Gothic MT"/>
          <w:sz w:val="24"/>
          <w:szCs w:val="24"/>
          <w:lang w:val="en-US"/>
        </w:rPr>
        <w:lastRenderedPageBreak/>
        <w:t>same time, it marks a new step in that problems already under discussion elsewhere are synthesized in a new way, by a representative, quasi global group of Governments. Also, the continuation of the process is assured by the creation of a, further</w:t>
      </w:r>
      <w:r w:rsidR="0088077E">
        <w:rPr>
          <w:rFonts w:ascii="News Gothic MT" w:hAnsi="News Gothic MT"/>
          <w:sz w:val="24"/>
          <w:szCs w:val="24"/>
          <w:lang w:val="en-US"/>
        </w:rPr>
        <w:t xml:space="preserve"> </w:t>
      </w:r>
      <w:r>
        <w:rPr>
          <w:rFonts w:ascii="News Gothic MT" w:hAnsi="News Gothic MT"/>
          <w:sz w:val="24"/>
          <w:szCs w:val="24"/>
          <w:lang w:val="en-US"/>
        </w:rPr>
        <w:t>(5th) GGE with an equally broad,</w:t>
      </w:r>
      <w:r w:rsidR="002E3346">
        <w:rPr>
          <w:rFonts w:ascii="News Gothic MT" w:hAnsi="News Gothic MT"/>
          <w:sz w:val="24"/>
          <w:szCs w:val="24"/>
          <w:lang w:val="en-US"/>
        </w:rPr>
        <w:t xml:space="preserve"> </w:t>
      </w:r>
      <w:r>
        <w:rPr>
          <w:rFonts w:ascii="News Gothic MT" w:hAnsi="News Gothic MT"/>
          <w:sz w:val="24"/>
          <w:szCs w:val="24"/>
          <w:lang w:val="en-US"/>
        </w:rPr>
        <w:t>representative membe</w:t>
      </w:r>
      <w:r w:rsidR="005C248E">
        <w:rPr>
          <w:rFonts w:ascii="News Gothic MT" w:hAnsi="News Gothic MT"/>
          <w:sz w:val="24"/>
          <w:szCs w:val="24"/>
          <w:lang w:val="en-US"/>
        </w:rPr>
        <w:t xml:space="preserve">rship </w:t>
      </w:r>
      <w:r>
        <w:rPr>
          <w:rFonts w:ascii="News Gothic MT" w:hAnsi="News Gothic MT"/>
          <w:sz w:val="24"/>
          <w:szCs w:val="24"/>
          <w:lang w:val="en-US"/>
        </w:rPr>
        <w:t>for continued study of the recomme</w:t>
      </w:r>
      <w:r w:rsidR="002E3346">
        <w:rPr>
          <w:rFonts w:ascii="News Gothic MT" w:hAnsi="News Gothic MT"/>
          <w:sz w:val="24"/>
          <w:szCs w:val="24"/>
          <w:lang w:val="en-US"/>
        </w:rPr>
        <w:t>ndations of the Report (A/RES/70/174</w:t>
      </w:r>
      <w:r w:rsidR="003851D5">
        <w:rPr>
          <w:rFonts w:ascii="News Gothic MT" w:hAnsi="News Gothic MT"/>
          <w:sz w:val="24"/>
          <w:szCs w:val="24"/>
          <w:lang w:val="en-US"/>
        </w:rPr>
        <w:t xml:space="preserve">). This continuation of the process </w:t>
      </w:r>
      <w:r>
        <w:rPr>
          <w:rFonts w:ascii="News Gothic MT" w:hAnsi="News Gothic MT"/>
          <w:sz w:val="24"/>
          <w:szCs w:val="24"/>
          <w:lang w:val="en-US"/>
        </w:rPr>
        <w:t>carries a momentum that offers the promise for further stages of global consensus.</w:t>
      </w:r>
    </w:p>
    <w:p w:rsidR="001A4080" w:rsidRDefault="00646753" w:rsidP="00A341B4">
      <w:pPr>
        <w:spacing w:line="360" w:lineRule="auto"/>
        <w:rPr>
          <w:rFonts w:ascii="News Gothic MT" w:hAnsi="News Gothic MT"/>
          <w:sz w:val="24"/>
          <w:szCs w:val="24"/>
          <w:lang w:val="en-US"/>
        </w:rPr>
      </w:pPr>
      <w:r>
        <w:rPr>
          <w:rFonts w:ascii="News Gothic MT" w:hAnsi="News Gothic MT"/>
          <w:sz w:val="24"/>
          <w:szCs w:val="24"/>
          <w:lang w:val="en-US"/>
        </w:rPr>
        <w:t>What do we have to retain from the Group that has reported out in 2015? The work</w:t>
      </w:r>
      <w:r w:rsidR="00EC692B">
        <w:rPr>
          <w:rFonts w:ascii="News Gothic MT" w:hAnsi="News Gothic MT"/>
          <w:sz w:val="24"/>
          <w:szCs w:val="24"/>
          <w:lang w:val="en-US"/>
        </w:rPr>
        <w:t>, after an initial threat analysis,</w:t>
      </w:r>
      <w:r w:rsidR="00B627AE">
        <w:rPr>
          <w:rFonts w:ascii="News Gothic MT" w:hAnsi="News Gothic MT"/>
          <w:sz w:val="24"/>
          <w:szCs w:val="24"/>
          <w:lang w:val="en-US"/>
        </w:rPr>
        <w:t xml:space="preserve"> is</w:t>
      </w:r>
      <w:r>
        <w:rPr>
          <w:rFonts w:ascii="News Gothic MT" w:hAnsi="News Gothic MT"/>
          <w:sz w:val="24"/>
          <w:szCs w:val="24"/>
          <w:lang w:val="en-US"/>
        </w:rPr>
        <w:t xml:space="preserve"> subdivided in three parts</w:t>
      </w:r>
      <w:r w:rsidR="00EC692B">
        <w:rPr>
          <w:rFonts w:ascii="News Gothic MT" w:hAnsi="News Gothic MT"/>
          <w:sz w:val="24"/>
          <w:szCs w:val="24"/>
          <w:lang w:val="en-US"/>
        </w:rPr>
        <w:t>, norms, rules and principles for the responsible behavior of States, confidence-building measures, and international cooperation and assistance in ICT security and capacity-building, the two lat</w:t>
      </w:r>
      <w:r w:rsidR="00B627AE">
        <w:rPr>
          <w:rFonts w:ascii="News Gothic MT" w:hAnsi="News Gothic MT"/>
          <w:sz w:val="24"/>
          <w:szCs w:val="24"/>
          <w:lang w:val="en-US"/>
        </w:rPr>
        <w:t xml:space="preserve">ter overlapping to some extent; the structure of the reports of the preceding groups has thus been maintained. </w:t>
      </w:r>
      <w:r w:rsidR="001A4080">
        <w:rPr>
          <w:rFonts w:ascii="News Gothic MT" w:hAnsi="News Gothic MT"/>
          <w:sz w:val="24"/>
          <w:szCs w:val="24"/>
          <w:lang w:val="en-US"/>
        </w:rPr>
        <w:t>And as perhaps the most importan</w:t>
      </w:r>
      <w:r w:rsidR="004E6481">
        <w:rPr>
          <w:rFonts w:ascii="News Gothic MT" w:hAnsi="News Gothic MT"/>
          <w:sz w:val="24"/>
          <w:szCs w:val="24"/>
          <w:lang w:val="en-US"/>
        </w:rPr>
        <w:t xml:space="preserve">t result one should retain; </w:t>
      </w:r>
      <w:r w:rsidR="001A4080">
        <w:rPr>
          <w:rFonts w:ascii="News Gothic MT" w:hAnsi="News Gothic MT"/>
          <w:sz w:val="24"/>
          <w:szCs w:val="24"/>
          <w:lang w:val="en-US"/>
        </w:rPr>
        <w:t>the applicability of international law in all its facets to the digital space has not only be confirmed, but stated in more detail, and that by a larger, and more representative group of governmental representatives. This confirmation also figures clearly in the recent UNGA resolution adopting the report, and establishing the follow-on GGE. Beneath that level, i</w:t>
      </w:r>
      <w:r w:rsidR="00B627AE">
        <w:rPr>
          <w:rFonts w:ascii="News Gothic MT" w:hAnsi="News Gothic MT"/>
          <w:sz w:val="24"/>
          <w:szCs w:val="24"/>
          <w:lang w:val="en-US"/>
        </w:rPr>
        <w:t>f one goes over the two last reports paragraph by paragraph, the results are very similar. The legal obligations spelled out on the basis of the basic confirmation of the applicability of International law in all its facet</w:t>
      </w:r>
      <w:r w:rsidR="001A4080">
        <w:rPr>
          <w:rFonts w:ascii="News Gothic MT" w:hAnsi="News Gothic MT"/>
          <w:sz w:val="24"/>
          <w:szCs w:val="24"/>
          <w:lang w:val="en-US"/>
        </w:rPr>
        <w:t>s often differ only in wording, but regulate the same subject matter. However, the recent catalogue is</w:t>
      </w:r>
      <w:r w:rsidR="009423E6">
        <w:rPr>
          <w:rFonts w:ascii="News Gothic MT" w:hAnsi="News Gothic MT"/>
          <w:sz w:val="24"/>
          <w:szCs w:val="24"/>
          <w:lang w:val="en-US"/>
        </w:rPr>
        <w:t xml:space="preserve"> m</w:t>
      </w:r>
      <w:r w:rsidR="00B50F57">
        <w:rPr>
          <w:rFonts w:ascii="News Gothic MT" w:hAnsi="News Gothic MT"/>
          <w:sz w:val="24"/>
          <w:szCs w:val="24"/>
          <w:lang w:val="en-US"/>
        </w:rPr>
        <w:t>ore extensive and more concrete.</w:t>
      </w:r>
      <w:r w:rsidR="001A4080">
        <w:rPr>
          <w:rFonts w:ascii="News Gothic MT" w:hAnsi="News Gothic MT"/>
          <w:sz w:val="24"/>
          <w:szCs w:val="24"/>
          <w:lang w:val="en-US"/>
        </w:rPr>
        <w:t xml:space="preserve"> Among the international law tenets</w:t>
      </w:r>
      <w:r w:rsidR="00B50F57">
        <w:rPr>
          <w:rFonts w:ascii="News Gothic MT" w:hAnsi="News Gothic MT"/>
          <w:sz w:val="24"/>
          <w:szCs w:val="24"/>
          <w:lang w:val="en-US"/>
        </w:rPr>
        <w:t>,</w:t>
      </w:r>
      <w:r w:rsidR="001A4080">
        <w:rPr>
          <w:rFonts w:ascii="News Gothic MT" w:hAnsi="News Gothic MT"/>
          <w:sz w:val="24"/>
          <w:szCs w:val="24"/>
          <w:lang w:val="en-US"/>
        </w:rPr>
        <w:t xml:space="preserve"> the validity and full respect of human rights on the Internet</w:t>
      </w:r>
      <w:r w:rsidR="00B50F57">
        <w:rPr>
          <w:rFonts w:ascii="News Gothic MT" w:hAnsi="News Gothic MT"/>
          <w:sz w:val="24"/>
          <w:szCs w:val="24"/>
          <w:lang w:val="en-US"/>
        </w:rPr>
        <w:t xml:space="preserve">, the right to privacy </w:t>
      </w:r>
      <w:r w:rsidR="001A4080">
        <w:rPr>
          <w:rFonts w:ascii="News Gothic MT" w:hAnsi="News Gothic MT"/>
          <w:sz w:val="24"/>
          <w:szCs w:val="24"/>
          <w:lang w:val="en-US"/>
        </w:rPr>
        <w:t xml:space="preserve">and the right to freedom of expression are now clearly spelled out – important norms in the face of the sadly growing Internet censorship in many countries. </w:t>
      </w:r>
      <w:r w:rsidR="00B50F57">
        <w:rPr>
          <w:rFonts w:ascii="News Gothic MT" w:hAnsi="News Gothic MT"/>
          <w:sz w:val="24"/>
          <w:szCs w:val="24"/>
          <w:lang w:val="en-US"/>
        </w:rPr>
        <w:t xml:space="preserve">The international protection of critical national infrastructures, the common fight against terrorism and States’ obligations in this respect, the obligation to curtail and pursue malicious ICT activities in the State’s </w:t>
      </w:r>
      <w:r w:rsidR="00B50F57">
        <w:rPr>
          <w:rFonts w:ascii="News Gothic MT" w:hAnsi="News Gothic MT"/>
          <w:sz w:val="24"/>
          <w:szCs w:val="24"/>
          <w:lang w:val="en-US"/>
        </w:rPr>
        <w:lastRenderedPageBreak/>
        <w:t xml:space="preserve">territory, the protection of national emergency response teams, - these and other important issues have been addressed more straightforwardly. </w:t>
      </w:r>
    </w:p>
    <w:p w:rsidR="005C248E" w:rsidRDefault="00B50F57" w:rsidP="00A341B4">
      <w:pPr>
        <w:spacing w:line="360" w:lineRule="auto"/>
        <w:rPr>
          <w:rFonts w:ascii="News Gothic MT" w:hAnsi="News Gothic MT"/>
          <w:sz w:val="24"/>
          <w:szCs w:val="24"/>
          <w:lang w:val="en-US"/>
        </w:rPr>
      </w:pPr>
      <w:r>
        <w:rPr>
          <w:rFonts w:ascii="News Gothic MT" w:hAnsi="News Gothic MT"/>
          <w:sz w:val="24"/>
          <w:szCs w:val="24"/>
          <w:lang w:val="en-US"/>
        </w:rPr>
        <w:t>On the whole</w:t>
      </w:r>
      <w:r w:rsidR="009423E6">
        <w:rPr>
          <w:rFonts w:ascii="News Gothic MT" w:hAnsi="News Gothic MT"/>
          <w:sz w:val="24"/>
          <w:szCs w:val="24"/>
          <w:lang w:val="en-US"/>
        </w:rPr>
        <w:t>,</w:t>
      </w:r>
      <w:r>
        <w:rPr>
          <w:rFonts w:ascii="News Gothic MT" w:hAnsi="News Gothic MT"/>
          <w:sz w:val="24"/>
          <w:szCs w:val="24"/>
          <w:lang w:val="en-US"/>
        </w:rPr>
        <w:t xml:space="preserve"> the GGE report shows continuity, but also real progress,</w:t>
      </w:r>
      <w:r w:rsidR="009423E6">
        <w:rPr>
          <w:rFonts w:ascii="News Gothic MT" w:hAnsi="News Gothic MT"/>
          <w:sz w:val="24"/>
          <w:szCs w:val="24"/>
          <w:lang w:val="en-US"/>
        </w:rPr>
        <w:t xml:space="preserve"> and the level of international consensus on the whole outcome ha</w:t>
      </w:r>
      <w:r>
        <w:rPr>
          <w:rFonts w:ascii="News Gothic MT" w:hAnsi="News Gothic MT"/>
          <w:sz w:val="24"/>
          <w:szCs w:val="24"/>
          <w:lang w:val="en-US"/>
        </w:rPr>
        <w:t>s certainly</w:t>
      </w:r>
      <w:r w:rsidR="009423E6">
        <w:rPr>
          <w:rFonts w:ascii="News Gothic MT" w:hAnsi="News Gothic MT"/>
          <w:sz w:val="24"/>
          <w:szCs w:val="24"/>
          <w:lang w:val="en-US"/>
        </w:rPr>
        <w:t xml:space="preserve"> increased.</w:t>
      </w:r>
    </w:p>
    <w:p w:rsidR="009423E6" w:rsidRDefault="009423E6" w:rsidP="00A341B4">
      <w:pPr>
        <w:spacing w:line="360" w:lineRule="auto"/>
        <w:rPr>
          <w:rFonts w:ascii="News Gothic MT" w:hAnsi="News Gothic MT"/>
          <w:sz w:val="24"/>
          <w:szCs w:val="24"/>
          <w:lang w:val="en-US"/>
        </w:rPr>
      </w:pPr>
      <w:r>
        <w:rPr>
          <w:rFonts w:ascii="News Gothic MT" w:hAnsi="News Gothic MT"/>
          <w:sz w:val="24"/>
          <w:szCs w:val="24"/>
          <w:lang w:val="en-US"/>
        </w:rPr>
        <w:t xml:space="preserve">However, lest too euphoric a view </w:t>
      </w:r>
      <w:r w:rsidR="00D249B3">
        <w:rPr>
          <w:rFonts w:ascii="News Gothic MT" w:hAnsi="News Gothic MT"/>
          <w:sz w:val="24"/>
          <w:szCs w:val="24"/>
          <w:lang w:val="en-US"/>
        </w:rPr>
        <w:t>prevail</w:t>
      </w:r>
      <w:r>
        <w:rPr>
          <w:rFonts w:ascii="News Gothic MT" w:hAnsi="News Gothic MT"/>
          <w:sz w:val="24"/>
          <w:szCs w:val="24"/>
          <w:lang w:val="en-US"/>
        </w:rPr>
        <w:t xml:space="preserve">, a major </w:t>
      </w:r>
      <w:r>
        <w:rPr>
          <w:rFonts w:ascii="News Gothic MT" w:hAnsi="News Gothic MT"/>
          <w:i/>
          <w:sz w:val="24"/>
          <w:szCs w:val="24"/>
          <w:lang w:val="en-US"/>
        </w:rPr>
        <w:t>caveat</w:t>
      </w:r>
      <w:r>
        <w:rPr>
          <w:rFonts w:ascii="News Gothic MT" w:hAnsi="News Gothic MT"/>
          <w:sz w:val="24"/>
          <w:szCs w:val="24"/>
          <w:lang w:val="en-US"/>
        </w:rPr>
        <w:t xml:space="preserve"> is in order. Although </w:t>
      </w:r>
      <w:r w:rsidR="0017371C">
        <w:rPr>
          <w:rFonts w:ascii="News Gothic MT" w:hAnsi="News Gothic MT"/>
          <w:sz w:val="24"/>
          <w:szCs w:val="24"/>
          <w:lang w:val="en-US"/>
        </w:rPr>
        <w:t xml:space="preserve">a </w:t>
      </w:r>
      <w:r w:rsidR="00D249B3">
        <w:rPr>
          <w:rFonts w:ascii="News Gothic MT" w:hAnsi="News Gothic MT"/>
          <w:sz w:val="24"/>
          <w:szCs w:val="24"/>
          <w:lang w:val="en-US"/>
        </w:rPr>
        <w:t xml:space="preserve">wider-ranging verbal </w:t>
      </w:r>
      <w:r>
        <w:rPr>
          <w:rFonts w:ascii="News Gothic MT" w:hAnsi="News Gothic MT"/>
          <w:sz w:val="24"/>
          <w:szCs w:val="24"/>
          <w:lang w:val="en-US"/>
        </w:rPr>
        <w:t xml:space="preserve">consensus among the Group – and impliedly by their governments – </w:t>
      </w:r>
      <w:r w:rsidR="00D249B3">
        <w:rPr>
          <w:rFonts w:ascii="News Gothic MT" w:hAnsi="News Gothic MT"/>
          <w:sz w:val="24"/>
          <w:szCs w:val="24"/>
          <w:lang w:val="en-US"/>
        </w:rPr>
        <w:t xml:space="preserve">has been achieved, </w:t>
      </w:r>
      <w:r>
        <w:rPr>
          <w:rFonts w:ascii="News Gothic MT" w:hAnsi="News Gothic MT"/>
          <w:sz w:val="24"/>
          <w:szCs w:val="24"/>
          <w:lang w:val="en-US"/>
        </w:rPr>
        <w:t xml:space="preserve">and international approval and support have been gathered, </w:t>
      </w:r>
      <w:r w:rsidR="00D249B3">
        <w:rPr>
          <w:rFonts w:ascii="News Gothic MT" w:hAnsi="News Gothic MT"/>
          <w:sz w:val="24"/>
          <w:szCs w:val="24"/>
          <w:lang w:val="en-US"/>
        </w:rPr>
        <w:t>the basic ambiguity between the principles endorsed – mostly</w:t>
      </w:r>
      <w:r w:rsidR="00075877">
        <w:rPr>
          <w:rFonts w:ascii="News Gothic MT" w:hAnsi="News Gothic MT"/>
          <w:sz w:val="24"/>
          <w:szCs w:val="24"/>
          <w:lang w:val="en-US"/>
        </w:rPr>
        <w:t xml:space="preserve"> couched  </w:t>
      </w:r>
      <w:r w:rsidR="00D249B3">
        <w:rPr>
          <w:rFonts w:ascii="News Gothic MT" w:hAnsi="News Gothic MT"/>
          <w:sz w:val="24"/>
          <w:szCs w:val="24"/>
          <w:lang w:val="en-US"/>
        </w:rPr>
        <w:t xml:space="preserve">in </w:t>
      </w:r>
      <w:r w:rsidR="00075877">
        <w:rPr>
          <w:rFonts w:ascii="News Gothic MT" w:hAnsi="News Gothic MT"/>
          <w:sz w:val="24"/>
          <w:szCs w:val="24"/>
          <w:lang w:val="en-US"/>
        </w:rPr>
        <w:t>familiar Charter and International Covenants</w:t>
      </w:r>
      <w:r w:rsidR="0017371C">
        <w:rPr>
          <w:rFonts w:ascii="News Gothic MT" w:hAnsi="News Gothic MT"/>
          <w:sz w:val="24"/>
          <w:szCs w:val="24"/>
          <w:lang w:val="en-US"/>
        </w:rPr>
        <w:t xml:space="preserve"> terms  </w:t>
      </w:r>
      <w:r w:rsidR="00075877">
        <w:rPr>
          <w:rFonts w:ascii="News Gothic MT" w:hAnsi="News Gothic MT"/>
          <w:sz w:val="24"/>
          <w:szCs w:val="24"/>
          <w:lang w:val="en-US"/>
        </w:rPr>
        <w:t xml:space="preserve"> - for instance between universal positions and State sovereignty and sovereign equality</w:t>
      </w:r>
      <w:r w:rsidR="0017371C">
        <w:rPr>
          <w:rFonts w:ascii="News Gothic MT" w:hAnsi="News Gothic MT"/>
          <w:sz w:val="24"/>
          <w:szCs w:val="24"/>
          <w:lang w:val="en-US"/>
        </w:rPr>
        <w:t>,</w:t>
      </w:r>
      <w:r w:rsidR="00075877">
        <w:rPr>
          <w:rFonts w:ascii="News Gothic MT" w:hAnsi="News Gothic MT"/>
          <w:sz w:val="24"/>
          <w:szCs w:val="24"/>
          <w:lang w:val="en-US"/>
        </w:rPr>
        <w:t xml:space="preserve"> remains unresolved and is apparent in many portions of the text, especially those relating to the jurisdiction over ICT infrastructures, inherent </w:t>
      </w:r>
      <w:r w:rsidR="004E6481">
        <w:rPr>
          <w:rFonts w:ascii="News Gothic MT" w:hAnsi="News Gothic MT"/>
          <w:sz w:val="24"/>
          <w:szCs w:val="24"/>
          <w:lang w:val="en-US"/>
        </w:rPr>
        <w:t xml:space="preserve"> </w:t>
      </w:r>
      <w:r w:rsidR="00075877">
        <w:rPr>
          <w:rFonts w:ascii="News Gothic MT" w:hAnsi="News Gothic MT"/>
          <w:sz w:val="24"/>
          <w:szCs w:val="24"/>
          <w:lang w:val="en-US"/>
        </w:rPr>
        <w:t>States’ rights to take measures, human rights, and freedom of expression in the digital sphere</w:t>
      </w:r>
      <w:r w:rsidR="00AB33ED">
        <w:rPr>
          <w:rFonts w:ascii="News Gothic MT" w:hAnsi="News Gothic MT"/>
          <w:sz w:val="24"/>
          <w:szCs w:val="24"/>
          <w:lang w:val="en-US"/>
        </w:rPr>
        <w:t>. These ambiguities are of course age-old, but they are of particular relevance in the quest for a universal normative management of a globally effecti</w:t>
      </w:r>
      <w:r w:rsidR="004E6481">
        <w:rPr>
          <w:rFonts w:ascii="News Gothic MT" w:hAnsi="News Gothic MT"/>
          <w:sz w:val="24"/>
          <w:szCs w:val="24"/>
          <w:lang w:val="en-US"/>
        </w:rPr>
        <w:t>ve technology that negates</w:t>
      </w:r>
      <w:r w:rsidR="00AB33ED">
        <w:rPr>
          <w:rFonts w:ascii="News Gothic MT" w:hAnsi="News Gothic MT"/>
          <w:sz w:val="24"/>
          <w:szCs w:val="24"/>
          <w:lang w:val="en-US"/>
        </w:rPr>
        <w:t xml:space="preserve"> space and time, and makes the “territorial integrity” and even the total political independence of nation States concepts that can no longer be taken as absolutes. </w:t>
      </w:r>
      <w:r w:rsidR="00DE1844">
        <w:rPr>
          <w:rFonts w:ascii="News Gothic MT" w:hAnsi="News Gothic MT"/>
          <w:sz w:val="24"/>
          <w:szCs w:val="24"/>
          <w:lang w:val="en-US"/>
        </w:rPr>
        <w:t>Behind the emphasis on governmental superiority looms the specter of a governme</w:t>
      </w:r>
      <w:r w:rsidR="0017615E">
        <w:rPr>
          <w:rFonts w:ascii="News Gothic MT" w:hAnsi="News Gothic MT"/>
          <w:sz w:val="24"/>
          <w:szCs w:val="24"/>
          <w:lang w:val="en-US"/>
        </w:rPr>
        <w:t xml:space="preserve">nt-run Internet and control of </w:t>
      </w:r>
      <w:r w:rsidR="00DE1844">
        <w:rPr>
          <w:rFonts w:ascii="News Gothic MT" w:hAnsi="News Gothic MT"/>
          <w:sz w:val="24"/>
          <w:szCs w:val="24"/>
          <w:lang w:val="en-US"/>
        </w:rPr>
        <w:t>both users and content. The question</w:t>
      </w:r>
      <w:r w:rsidR="00AB33ED">
        <w:rPr>
          <w:rFonts w:ascii="News Gothic MT" w:hAnsi="News Gothic MT"/>
          <w:sz w:val="24"/>
          <w:szCs w:val="24"/>
          <w:lang w:val="en-US"/>
        </w:rPr>
        <w:t xml:space="preserve"> to what extent </w:t>
      </w:r>
      <w:proofErr w:type="gramStart"/>
      <w:r w:rsidR="00AB33ED">
        <w:rPr>
          <w:rFonts w:ascii="News Gothic MT" w:hAnsi="News Gothic MT"/>
          <w:i/>
          <w:sz w:val="24"/>
          <w:szCs w:val="24"/>
          <w:lang w:val="en-US"/>
        </w:rPr>
        <w:t>doublespeak</w:t>
      </w:r>
      <w:r w:rsidR="00075877">
        <w:rPr>
          <w:rFonts w:ascii="News Gothic MT" w:hAnsi="News Gothic MT"/>
          <w:sz w:val="24"/>
          <w:szCs w:val="24"/>
          <w:lang w:val="en-US"/>
        </w:rPr>
        <w:t xml:space="preserve">  </w:t>
      </w:r>
      <w:r w:rsidR="00AB33ED">
        <w:rPr>
          <w:rFonts w:ascii="News Gothic MT" w:hAnsi="News Gothic MT"/>
          <w:sz w:val="24"/>
          <w:szCs w:val="24"/>
          <w:lang w:val="en-US"/>
        </w:rPr>
        <w:t>is</w:t>
      </w:r>
      <w:proofErr w:type="gramEnd"/>
      <w:r w:rsidR="00AB33ED">
        <w:rPr>
          <w:rFonts w:ascii="News Gothic MT" w:hAnsi="News Gothic MT"/>
          <w:sz w:val="24"/>
          <w:szCs w:val="24"/>
          <w:lang w:val="en-US"/>
        </w:rPr>
        <w:t xml:space="preserve"> at work here comes to mind especially when one looks at the sponsorship of a draft International Code of conduct for information security </w:t>
      </w:r>
      <w:r w:rsidR="00AE5135">
        <w:rPr>
          <w:rFonts w:ascii="News Gothic MT" w:hAnsi="News Gothic MT"/>
          <w:sz w:val="24"/>
          <w:szCs w:val="24"/>
          <w:lang w:val="en-US"/>
        </w:rPr>
        <w:t>by the governments of China, Kazakhstan, Kyrgyzstan, Russia, Tajikistan and Uzbekistan (</w:t>
      </w:r>
      <w:r w:rsidR="00166693">
        <w:rPr>
          <w:rFonts w:ascii="News Gothic MT" w:hAnsi="News Gothic MT"/>
          <w:sz w:val="24"/>
          <w:szCs w:val="24"/>
          <w:lang w:val="en-US"/>
        </w:rPr>
        <w:t xml:space="preserve">A/66/359, </w:t>
      </w:r>
      <w:r w:rsidR="00AE5135">
        <w:rPr>
          <w:rFonts w:ascii="News Gothic MT" w:hAnsi="News Gothic MT"/>
          <w:sz w:val="24"/>
          <w:szCs w:val="24"/>
          <w:lang w:val="en-US"/>
        </w:rPr>
        <w:t xml:space="preserve">in its second version, A/69/723), </w:t>
      </w:r>
      <w:r w:rsidR="004E6481">
        <w:rPr>
          <w:rFonts w:ascii="News Gothic MT" w:hAnsi="News Gothic MT"/>
          <w:sz w:val="24"/>
          <w:szCs w:val="24"/>
          <w:lang w:val="en-US"/>
        </w:rPr>
        <w:t xml:space="preserve">cited by the GGE, </w:t>
      </w:r>
      <w:r w:rsidR="00AE5135">
        <w:rPr>
          <w:rFonts w:ascii="News Gothic MT" w:hAnsi="News Gothic MT"/>
          <w:sz w:val="24"/>
          <w:szCs w:val="24"/>
          <w:lang w:val="en-US"/>
        </w:rPr>
        <w:t>piously couched in traditional, universalist UN language, but with a clear bias towards unconstrained national action</w:t>
      </w:r>
      <w:r w:rsidR="0017371C">
        <w:rPr>
          <w:rFonts w:ascii="News Gothic MT" w:hAnsi="News Gothic MT"/>
          <w:sz w:val="24"/>
          <w:szCs w:val="24"/>
          <w:lang w:val="en-US"/>
        </w:rPr>
        <w:t>,</w:t>
      </w:r>
      <w:r w:rsidR="00AE5135">
        <w:rPr>
          <w:rFonts w:ascii="News Gothic MT" w:hAnsi="News Gothic MT"/>
          <w:sz w:val="24"/>
          <w:szCs w:val="24"/>
          <w:lang w:val="en-US"/>
        </w:rPr>
        <w:t xml:space="preserve"> even vis-à-vis clear international commitments. And questions also arise when the 25 sponsors of the already mentioned UN resolution that approves of the report of the 4</w:t>
      </w:r>
      <w:r w:rsidR="00AE5135" w:rsidRPr="00AE5135">
        <w:rPr>
          <w:rFonts w:ascii="News Gothic MT" w:hAnsi="News Gothic MT"/>
          <w:sz w:val="24"/>
          <w:szCs w:val="24"/>
          <w:vertAlign w:val="superscript"/>
          <w:lang w:val="en-US"/>
        </w:rPr>
        <w:t>th</w:t>
      </w:r>
      <w:r w:rsidR="00AE5135">
        <w:rPr>
          <w:rFonts w:ascii="News Gothic MT" w:hAnsi="News Gothic MT"/>
          <w:sz w:val="24"/>
          <w:szCs w:val="24"/>
          <w:lang w:val="en-US"/>
        </w:rPr>
        <w:t xml:space="preserve"> GGE and sets in place its </w:t>
      </w:r>
      <w:r w:rsidR="00AE5135">
        <w:rPr>
          <w:rFonts w:ascii="News Gothic MT" w:hAnsi="News Gothic MT"/>
          <w:sz w:val="24"/>
          <w:szCs w:val="24"/>
          <w:lang w:val="en-US"/>
        </w:rPr>
        <w:lastRenderedPageBreak/>
        <w:t>successor 5</w:t>
      </w:r>
      <w:r w:rsidR="00AE5135" w:rsidRPr="00AE5135">
        <w:rPr>
          <w:rFonts w:ascii="News Gothic MT" w:hAnsi="News Gothic MT"/>
          <w:sz w:val="24"/>
          <w:szCs w:val="24"/>
          <w:vertAlign w:val="superscript"/>
          <w:lang w:val="en-US"/>
        </w:rPr>
        <w:t>th</w:t>
      </w:r>
      <w:r w:rsidR="00AE5135">
        <w:rPr>
          <w:rFonts w:ascii="News Gothic MT" w:hAnsi="News Gothic MT"/>
          <w:sz w:val="24"/>
          <w:szCs w:val="24"/>
          <w:lang w:val="en-US"/>
        </w:rPr>
        <w:t xml:space="preserve"> group </w:t>
      </w:r>
      <w:r w:rsidR="00EC416D">
        <w:rPr>
          <w:rFonts w:ascii="News Gothic MT" w:hAnsi="News Gothic MT"/>
          <w:sz w:val="24"/>
          <w:szCs w:val="24"/>
          <w:lang w:val="en-US"/>
        </w:rPr>
        <w:t>exhorts all Member States to be guided by the recommendations of the 4</w:t>
      </w:r>
      <w:r w:rsidR="00EC416D" w:rsidRPr="00EC416D">
        <w:rPr>
          <w:rFonts w:ascii="News Gothic MT" w:hAnsi="News Gothic MT"/>
          <w:sz w:val="24"/>
          <w:szCs w:val="24"/>
          <w:vertAlign w:val="superscript"/>
          <w:lang w:val="en-US"/>
        </w:rPr>
        <w:t>th</w:t>
      </w:r>
      <w:r w:rsidR="00EC416D">
        <w:rPr>
          <w:rFonts w:ascii="News Gothic MT" w:hAnsi="News Gothic MT"/>
          <w:sz w:val="24"/>
          <w:szCs w:val="24"/>
          <w:lang w:val="en-US"/>
        </w:rPr>
        <w:t xml:space="preserve"> Group – including the right of freedom of expression, while Freedom House has characterized more than half of these sponsors as countries “not free” or </w:t>
      </w:r>
      <w:r w:rsidR="004E6481">
        <w:rPr>
          <w:rFonts w:ascii="News Gothic MT" w:hAnsi="News Gothic MT"/>
          <w:sz w:val="24"/>
          <w:szCs w:val="24"/>
          <w:lang w:val="en-US"/>
        </w:rPr>
        <w:t xml:space="preserve">only </w:t>
      </w:r>
      <w:r w:rsidR="00EC416D">
        <w:rPr>
          <w:rFonts w:ascii="News Gothic MT" w:hAnsi="News Gothic MT"/>
          <w:sz w:val="24"/>
          <w:szCs w:val="24"/>
          <w:lang w:val="en-US"/>
        </w:rPr>
        <w:t>“partly free”</w:t>
      </w:r>
      <w:r w:rsidR="0017371C">
        <w:rPr>
          <w:rFonts w:ascii="News Gothic MT" w:hAnsi="News Gothic MT"/>
          <w:sz w:val="24"/>
          <w:szCs w:val="24"/>
          <w:lang w:val="en-US"/>
        </w:rPr>
        <w:t>,</w:t>
      </w:r>
      <w:r w:rsidR="00EC416D">
        <w:rPr>
          <w:rFonts w:ascii="News Gothic MT" w:hAnsi="News Gothic MT"/>
          <w:sz w:val="24"/>
          <w:szCs w:val="24"/>
          <w:lang w:val="en-US"/>
        </w:rPr>
        <w:t xml:space="preserve"> practicing wide-ranging Internet censorship. The profound ambiguity I have alluded to – which is, in fact, a deep ideological rift – has also in the past characterized the debates on Internet Governance, where, however, the constructive co</w:t>
      </w:r>
      <w:r w:rsidR="0017371C">
        <w:rPr>
          <w:rFonts w:ascii="News Gothic MT" w:hAnsi="News Gothic MT"/>
          <w:sz w:val="24"/>
          <w:szCs w:val="24"/>
          <w:lang w:val="en-US"/>
        </w:rPr>
        <w:t xml:space="preserve">nsensus language of the </w:t>
      </w:r>
      <w:proofErr w:type="spellStart"/>
      <w:r w:rsidR="0017371C">
        <w:rPr>
          <w:rFonts w:ascii="News Gothic MT" w:hAnsi="News Gothic MT"/>
          <w:sz w:val="24"/>
          <w:szCs w:val="24"/>
          <w:lang w:val="en-US"/>
        </w:rPr>
        <w:t>Net</w:t>
      </w:r>
      <w:r w:rsidR="00EC416D">
        <w:rPr>
          <w:rFonts w:ascii="News Gothic MT" w:hAnsi="News Gothic MT"/>
          <w:sz w:val="24"/>
          <w:szCs w:val="24"/>
          <w:lang w:val="en-US"/>
        </w:rPr>
        <w:t>Mundial</w:t>
      </w:r>
      <w:proofErr w:type="spellEnd"/>
      <w:r w:rsidR="00EC416D">
        <w:rPr>
          <w:rFonts w:ascii="News Gothic MT" w:hAnsi="News Gothic MT"/>
          <w:sz w:val="24"/>
          <w:szCs w:val="24"/>
          <w:lang w:val="en-US"/>
        </w:rPr>
        <w:t xml:space="preserve"> </w:t>
      </w:r>
      <w:proofErr w:type="spellStart"/>
      <w:r w:rsidR="0017371C">
        <w:rPr>
          <w:rFonts w:ascii="News Gothic MT" w:hAnsi="News Gothic MT"/>
          <w:sz w:val="24"/>
          <w:szCs w:val="24"/>
          <w:lang w:val="en-US"/>
        </w:rPr>
        <w:t>Multistakeholder</w:t>
      </w:r>
      <w:proofErr w:type="spellEnd"/>
      <w:r w:rsidR="0017371C">
        <w:rPr>
          <w:rFonts w:ascii="News Gothic MT" w:hAnsi="News Gothic MT"/>
          <w:sz w:val="24"/>
          <w:szCs w:val="24"/>
          <w:lang w:val="en-US"/>
        </w:rPr>
        <w:t xml:space="preserve"> Statem</w:t>
      </w:r>
      <w:r w:rsidR="004E6481">
        <w:rPr>
          <w:rFonts w:ascii="News Gothic MT" w:hAnsi="News Gothic MT"/>
          <w:sz w:val="24"/>
          <w:szCs w:val="24"/>
          <w:lang w:val="en-US"/>
        </w:rPr>
        <w:t xml:space="preserve">ent document </w:t>
      </w:r>
      <w:r w:rsidR="0024368C">
        <w:rPr>
          <w:rFonts w:ascii="News Gothic MT" w:hAnsi="News Gothic MT"/>
          <w:sz w:val="24"/>
          <w:szCs w:val="24"/>
          <w:lang w:val="en-US"/>
        </w:rPr>
        <w:t>adopted</w:t>
      </w:r>
      <w:r w:rsidR="004E6481">
        <w:rPr>
          <w:rFonts w:ascii="News Gothic MT" w:hAnsi="News Gothic MT"/>
          <w:sz w:val="24"/>
          <w:szCs w:val="24"/>
          <w:lang w:val="en-US"/>
        </w:rPr>
        <w:t xml:space="preserve"> by a world conference</w:t>
      </w:r>
      <w:r w:rsidR="0024368C">
        <w:rPr>
          <w:rFonts w:ascii="News Gothic MT" w:hAnsi="News Gothic MT"/>
          <w:sz w:val="24"/>
          <w:szCs w:val="24"/>
          <w:lang w:val="en-US"/>
        </w:rPr>
        <w:t xml:space="preserve"> in Brazil in 20</w:t>
      </w:r>
      <w:r w:rsidR="0017371C">
        <w:rPr>
          <w:rFonts w:ascii="News Gothic MT" w:hAnsi="News Gothic MT"/>
          <w:sz w:val="24"/>
          <w:szCs w:val="24"/>
          <w:lang w:val="en-US"/>
        </w:rPr>
        <w:t>14</w:t>
      </w:r>
      <w:r w:rsidR="00EC416D">
        <w:rPr>
          <w:rFonts w:ascii="News Gothic MT" w:hAnsi="News Gothic MT"/>
          <w:sz w:val="24"/>
          <w:szCs w:val="24"/>
          <w:lang w:val="en-US"/>
        </w:rPr>
        <w:t xml:space="preserve"> has given hope that a gradual </w:t>
      </w:r>
      <w:r w:rsidR="00EC416D">
        <w:rPr>
          <w:rFonts w:ascii="News Gothic MT" w:hAnsi="News Gothic MT"/>
          <w:i/>
          <w:sz w:val="24"/>
          <w:szCs w:val="24"/>
          <w:lang w:val="en-US"/>
        </w:rPr>
        <w:t>rapprochement</w:t>
      </w:r>
      <w:r w:rsidR="00EC416D">
        <w:rPr>
          <w:rFonts w:ascii="News Gothic MT" w:hAnsi="News Gothic MT"/>
          <w:sz w:val="24"/>
          <w:szCs w:val="24"/>
          <w:lang w:val="en-US"/>
        </w:rPr>
        <w:t xml:space="preserve"> of positions can be attained. </w:t>
      </w:r>
    </w:p>
    <w:p w:rsidR="00EC416D" w:rsidRDefault="00EC416D" w:rsidP="00A341B4">
      <w:pPr>
        <w:spacing w:line="360" w:lineRule="auto"/>
        <w:rPr>
          <w:rFonts w:ascii="News Gothic MT" w:hAnsi="News Gothic MT"/>
          <w:sz w:val="24"/>
          <w:szCs w:val="24"/>
          <w:lang w:val="en-US"/>
        </w:rPr>
      </w:pPr>
      <w:r>
        <w:rPr>
          <w:rFonts w:ascii="News Gothic MT" w:hAnsi="News Gothic MT"/>
          <w:sz w:val="24"/>
          <w:szCs w:val="24"/>
          <w:lang w:val="en-US"/>
        </w:rPr>
        <w:t>The same hopef</w:t>
      </w:r>
      <w:r w:rsidR="00D81FA0">
        <w:rPr>
          <w:rFonts w:ascii="News Gothic MT" w:hAnsi="News Gothic MT"/>
          <w:sz w:val="24"/>
          <w:szCs w:val="24"/>
          <w:lang w:val="en-US"/>
        </w:rPr>
        <w:t>ul perspective should govern</w:t>
      </w:r>
      <w:r>
        <w:rPr>
          <w:rFonts w:ascii="News Gothic MT" w:hAnsi="News Gothic MT"/>
          <w:sz w:val="24"/>
          <w:szCs w:val="24"/>
          <w:lang w:val="en-US"/>
        </w:rPr>
        <w:t xml:space="preserve"> the future two-year work span of the 5</w:t>
      </w:r>
      <w:r w:rsidRPr="00EC416D">
        <w:rPr>
          <w:rFonts w:ascii="News Gothic MT" w:hAnsi="News Gothic MT"/>
          <w:sz w:val="24"/>
          <w:szCs w:val="24"/>
          <w:vertAlign w:val="superscript"/>
          <w:lang w:val="en-US"/>
        </w:rPr>
        <w:t>th</w:t>
      </w:r>
      <w:r>
        <w:rPr>
          <w:rFonts w:ascii="News Gothic MT" w:hAnsi="News Gothic MT"/>
          <w:sz w:val="24"/>
          <w:szCs w:val="24"/>
          <w:lang w:val="en-US"/>
        </w:rPr>
        <w:t xml:space="preserve"> GGE. </w:t>
      </w:r>
      <w:r w:rsidR="00675275">
        <w:rPr>
          <w:rFonts w:ascii="News Gothic MT" w:hAnsi="News Gothic MT"/>
          <w:sz w:val="24"/>
          <w:szCs w:val="24"/>
          <w:lang w:val="en-US"/>
        </w:rPr>
        <w:t>I</w:t>
      </w:r>
      <w:r w:rsidR="005549F6">
        <w:rPr>
          <w:rFonts w:ascii="News Gothic MT" w:hAnsi="News Gothic MT"/>
          <w:sz w:val="24"/>
          <w:szCs w:val="24"/>
          <w:lang w:val="en-US"/>
        </w:rPr>
        <w:t>t</w:t>
      </w:r>
      <w:r w:rsidR="00675275">
        <w:rPr>
          <w:rFonts w:ascii="News Gothic MT" w:hAnsi="News Gothic MT"/>
          <w:sz w:val="24"/>
          <w:szCs w:val="24"/>
          <w:lang w:val="en-US"/>
        </w:rPr>
        <w:t xml:space="preserve">s mandate, </w:t>
      </w:r>
      <w:r w:rsidR="005549F6">
        <w:rPr>
          <w:rFonts w:ascii="News Gothic MT" w:hAnsi="News Gothic MT"/>
          <w:sz w:val="24"/>
          <w:szCs w:val="24"/>
          <w:lang w:val="en-US"/>
        </w:rPr>
        <w:t xml:space="preserve">almost </w:t>
      </w:r>
      <w:r w:rsidR="00675275">
        <w:rPr>
          <w:rFonts w:ascii="News Gothic MT" w:hAnsi="News Gothic MT"/>
          <w:sz w:val="24"/>
          <w:szCs w:val="24"/>
          <w:lang w:val="en-US"/>
        </w:rPr>
        <w:t xml:space="preserve">identical with </w:t>
      </w:r>
      <w:r w:rsidR="005549F6">
        <w:rPr>
          <w:rFonts w:ascii="News Gothic MT" w:hAnsi="News Gothic MT"/>
          <w:sz w:val="24"/>
          <w:szCs w:val="24"/>
          <w:lang w:val="en-US"/>
        </w:rPr>
        <w:t xml:space="preserve">that </w:t>
      </w:r>
      <w:r w:rsidR="00675275">
        <w:rPr>
          <w:rFonts w:ascii="News Gothic MT" w:hAnsi="News Gothic MT"/>
          <w:sz w:val="24"/>
          <w:szCs w:val="24"/>
          <w:lang w:val="en-US"/>
        </w:rPr>
        <w:t xml:space="preserve">of its predecessor, </w:t>
      </w:r>
      <w:r w:rsidR="009F2008">
        <w:rPr>
          <w:rFonts w:ascii="News Gothic MT" w:hAnsi="News Gothic MT"/>
          <w:sz w:val="24"/>
          <w:szCs w:val="24"/>
          <w:lang w:val="en-US"/>
        </w:rPr>
        <w:t>asks th</w:t>
      </w:r>
      <w:r w:rsidR="003C5791">
        <w:rPr>
          <w:rFonts w:ascii="News Gothic MT" w:hAnsi="News Gothic MT"/>
          <w:sz w:val="24"/>
          <w:szCs w:val="24"/>
          <w:lang w:val="en-US"/>
        </w:rPr>
        <w:t xml:space="preserve">e Group to “continue to study” </w:t>
      </w:r>
      <w:r w:rsidR="009F2008">
        <w:rPr>
          <w:rFonts w:ascii="News Gothic MT" w:hAnsi="News Gothic MT"/>
          <w:sz w:val="24"/>
          <w:szCs w:val="24"/>
          <w:lang w:val="en-US"/>
        </w:rPr>
        <w:t>its subject “with a view to promoting common understandings”. The prescribe</w:t>
      </w:r>
      <w:r w:rsidR="00077FFB">
        <w:rPr>
          <w:rFonts w:ascii="News Gothic MT" w:hAnsi="News Gothic MT"/>
          <w:sz w:val="24"/>
          <w:szCs w:val="24"/>
          <w:lang w:val="en-US"/>
        </w:rPr>
        <w:t>d</w:t>
      </w:r>
      <w:r w:rsidR="009F2008">
        <w:rPr>
          <w:rFonts w:ascii="News Gothic MT" w:hAnsi="News Gothic MT"/>
          <w:sz w:val="24"/>
          <w:szCs w:val="24"/>
          <w:lang w:val="en-US"/>
        </w:rPr>
        <w:t xml:space="preserve"> path is thus to narrow the ideological differences, - and to be more concrete</w:t>
      </w:r>
      <w:r w:rsidR="00077FFB">
        <w:rPr>
          <w:rFonts w:ascii="News Gothic MT" w:hAnsi="News Gothic MT"/>
          <w:sz w:val="24"/>
          <w:szCs w:val="24"/>
          <w:lang w:val="en-US"/>
        </w:rPr>
        <w:t xml:space="preserve">  </w:t>
      </w:r>
      <w:r w:rsidR="00690AD6">
        <w:rPr>
          <w:rFonts w:ascii="News Gothic MT" w:hAnsi="News Gothic MT"/>
          <w:sz w:val="24"/>
          <w:szCs w:val="24"/>
          <w:lang w:val="en-US"/>
        </w:rPr>
        <w:t xml:space="preserve"> </w:t>
      </w:r>
      <w:r w:rsidR="00077FFB">
        <w:rPr>
          <w:rFonts w:ascii="News Gothic MT" w:hAnsi="News Gothic MT"/>
          <w:sz w:val="24"/>
          <w:szCs w:val="24"/>
          <w:lang w:val="en-US"/>
        </w:rPr>
        <w:t>Ambiguity grows with generality</w:t>
      </w:r>
      <w:r w:rsidR="008F7354">
        <w:rPr>
          <w:rFonts w:ascii="News Gothic MT" w:hAnsi="News Gothic MT"/>
          <w:sz w:val="24"/>
          <w:szCs w:val="24"/>
          <w:lang w:val="en-US"/>
        </w:rPr>
        <w:t>.</w:t>
      </w:r>
      <w:r w:rsidR="009F2008">
        <w:rPr>
          <w:rFonts w:ascii="News Gothic MT" w:hAnsi="News Gothic MT"/>
          <w:sz w:val="24"/>
          <w:szCs w:val="24"/>
          <w:lang w:val="en-US"/>
        </w:rPr>
        <w:t xml:space="preserve"> As the great achievement so far is that consensus has been achieved on much of the language, </w:t>
      </w:r>
      <w:r w:rsidR="008F7354">
        <w:rPr>
          <w:rFonts w:ascii="News Gothic MT" w:hAnsi="News Gothic MT"/>
          <w:sz w:val="24"/>
          <w:szCs w:val="24"/>
          <w:lang w:val="en-US"/>
        </w:rPr>
        <w:t>in great part hallowed language from universal UN document</w:t>
      </w:r>
      <w:r w:rsidR="00690AD6">
        <w:rPr>
          <w:rFonts w:ascii="News Gothic MT" w:hAnsi="News Gothic MT"/>
          <w:sz w:val="24"/>
          <w:szCs w:val="24"/>
          <w:lang w:val="en-US"/>
        </w:rPr>
        <w:t xml:space="preserve">s </w:t>
      </w:r>
      <w:r w:rsidR="008F7354">
        <w:rPr>
          <w:rFonts w:ascii="News Gothic MT" w:hAnsi="News Gothic MT"/>
          <w:sz w:val="24"/>
          <w:szCs w:val="24"/>
          <w:lang w:val="en-US"/>
        </w:rPr>
        <w:t xml:space="preserve">which carry with them the age-old support </w:t>
      </w:r>
      <w:r w:rsidR="00690AD6">
        <w:rPr>
          <w:rFonts w:ascii="News Gothic MT" w:hAnsi="News Gothic MT"/>
          <w:sz w:val="24"/>
          <w:szCs w:val="24"/>
          <w:lang w:val="en-US"/>
        </w:rPr>
        <w:t>of a large majority of nations, it would appear</w:t>
      </w:r>
      <w:r w:rsidR="008F7354">
        <w:rPr>
          <w:rFonts w:ascii="News Gothic MT" w:hAnsi="News Gothic MT"/>
          <w:sz w:val="24"/>
          <w:szCs w:val="24"/>
          <w:lang w:val="en-US"/>
        </w:rPr>
        <w:t xml:space="preserve"> difficult to go against their message and spirit. A</w:t>
      </w:r>
      <w:r w:rsidR="009F2008">
        <w:rPr>
          <w:rFonts w:ascii="News Gothic MT" w:hAnsi="News Gothic MT"/>
          <w:sz w:val="24"/>
          <w:szCs w:val="24"/>
          <w:lang w:val="en-US"/>
        </w:rPr>
        <w:t xml:space="preserve"> more detailed examination of the problems in a case-per-case mode can</w:t>
      </w:r>
      <w:r w:rsidR="00077FFB">
        <w:rPr>
          <w:rFonts w:ascii="News Gothic MT" w:hAnsi="News Gothic MT"/>
          <w:sz w:val="24"/>
          <w:szCs w:val="24"/>
          <w:lang w:val="en-US"/>
        </w:rPr>
        <w:t xml:space="preserve"> be conducive to more </w:t>
      </w:r>
      <w:proofErr w:type="gramStart"/>
      <w:r w:rsidR="00077FFB">
        <w:rPr>
          <w:rFonts w:ascii="News Gothic MT" w:hAnsi="News Gothic MT"/>
          <w:sz w:val="24"/>
          <w:szCs w:val="24"/>
          <w:lang w:val="en-US"/>
        </w:rPr>
        <w:t>consensus</w:t>
      </w:r>
      <w:proofErr w:type="gramEnd"/>
      <w:r w:rsidR="00077FFB">
        <w:rPr>
          <w:rFonts w:ascii="News Gothic MT" w:hAnsi="News Gothic MT"/>
          <w:sz w:val="24"/>
          <w:szCs w:val="24"/>
          <w:lang w:val="en-US"/>
        </w:rPr>
        <w:t xml:space="preserve"> and circumscribe ambiguity, closing escape hatches.</w:t>
      </w:r>
      <w:r w:rsidR="009F2008">
        <w:rPr>
          <w:rFonts w:ascii="News Gothic MT" w:hAnsi="News Gothic MT"/>
          <w:sz w:val="24"/>
          <w:szCs w:val="24"/>
          <w:lang w:val="en-US"/>
        </w:rPr>
        <w:t xml:space="preserve"> The basic agreement that international law, and in particular the UN Charter, is applicab</w:t>
      </w:r>
      <w:r w:rsidR="00FC43CE">
        <w:rPr>
          <w:rFonts w:ascii="News Gothic MT" w:hAnsi="News Gothic MT"/>
          <w:sz w:val="24"/>
          <w:szCs w:val="24"/>
          <w:lang w:val="en-US"/>
        </w:rPr>
        <w:t>le to cyberspace and is essenti</w:t>
      </w:r>
      <w:r w:rsidR="009F2008">
        <w:rPr>
          <w:rFonts w:ascii="News Gothic MT" w:hAnsi="News Gothic MT"/>
          <w:sz w:val="24"/>
          <w:szCs w:val="24"/>
          <w:lang w:val="en-US"/>
        </w:rPr>
        <w:t>al to maintaining peace and stability and promoting an open, secure, peaceful an accessible ICT environment</w:t>
      </w:r>
      <w:r w:rsidR="000344B5">
        <w:rPr>
          <w:rFonts w:ascii="News Gothic MT" w:hAnsi="News Gothic MT"/>
          <w:sz w:val="24"/>
          <w:szCs w:val="24"/>
          <w:lang w:val="en-US"/>
        </w:rPr>
        <w:t xml:space="preserve">, is a common basis for further progress </w:t>
      </w:r>
      <w:r w:rsidR="00690AD6">
        <w:rPr>
          <w:rFonts w:ascii="News Gothic MT" w:hAnsi="News Gothic MT"/>
          <w:sz w:val="24"/>
          <w:szCs w:val="24"/>
          <w:lang w:val="en-US"/>
        </w:rPr>
        <w:t xml:space="preserve">and </w:t>
      </w:r>
      <w:r w:rsidR="000344B5">
        <w:rPr>
          <w:rFonts w:ascii="News Gothic MT" w:hAnsi="News Gothic MT"/>
          <w:sz w:val="24"/>
          <w:szCs w:val="24"/>
          <w:lang w:val="en-US"/>
        </w:rPr>
        <w:t xml:space="preserve">not to be underestimated. </w:t>
      </w:r>
      <w:r w:rsidR="00FC43CE">
        <w:rPr>
          <w:rFonts w:ascii="News Gothic MT" w:hAnsi="News Gothic MT"/>
          <w:sz w:val="24"/>
          <w:szCs w:val="24"/>
          <w:lang w:val="en-US"/>
        </w:rPr>
        <w:t>The accord that existing international law – where it is uncontroversial – both below and above the threshold of the law on armed conflict – can be supplemented by non-binding norms that de</w:t>
      </w:r>
      <w:r w:rsidR="00690AD6">
        <w:rPr>
          <w:rFonts w:ascii="News Gothic MT" w:hAnsi="News Gothic MT"/>
          <w:sz w:val="24"/>
          <w:szCs w:val="24"/>
          <w:lang w:val="en-US"/>
        </w:rPr>
        <w:t>fine and shape expectations has</w:t>
      </w:r>
      <w:r w:rsidR="00FC43CE">
        <w:rPr>
          <w:rFonts w:ascii="News Gothic MT" w:hAnsi="News Gothic MT"/>
          <w:sz w:val="24"/>
          <w:szCs w:val="24"/>
          <w:lang w:val="en-US"/>
        </w:rPr>
        <w:t xml:space="preserve"> the propensity to foment responsible State behavior. </w:t>
      </w:r>
      <w:r w:rsidR="000344B5">
        <w:rPr>
          <w:rFonts w:ascii="News Gothic MT" w:hAnsi="News Gothic MT"/>
          <w:sz w:val="24"/>
          <w:szCs w:val="24"/>
          <w:lang w:val="en-US"/>
        </w:rPr>
        <w:t xml:space="preserve">The same holds for the acceptance of the International Covenants on Human Rights and the principal instruments of </w:t>
      </w:r>
      <w:r w:rsidR="000344B5">
        <w:rPr>
          <w:rFonts w:ascii="News Gothic MT" w:hAnsi="News Gothic MT"/>
          <w:sz w:val="24"/>
          <w:szCs w:val="24"/>
          <w:lang w:val="en-US"/>
        </w:rPr>
        <w:lastRenderedPageBreak/>
        <w:t>humanitarian law, the rulings of the Human Rights Council on freedom of expression and most of the norms, measures and principles</w:t>
      </w:r>
      <w:r w:rsidR="00690AD6">
        <w:rPr>
          <w:rFonts w:ascii="News Gothic MT" w:hAnsi="News Gothic MT"/>
          <w:sz w:val="24"/>
          <w:szCs w:val="24"/>
          <w:lang w:val="en-US"/>
        </w:rPr>
        <w:t xml:space="preserve"> enumerated by the latest GGE</w:t>
      </w:r>
      <w:r w:rsidR="000344B5">
        <w:rPr>
          <w:rFonts w:ascii="News Gothic MT" w:hAnsi="News Gothic MT"/>
          <w:sz w:val="24"/>
          <w:szCs w:val="24"/>
          <w:lang w:val="en-US"/>
        </w:rPr>
        <w:t>. Further detailed work</w:t>
      </w:r>
      <w:r w:rsidR="003C5791">
        <w:rPr>
          <w:rFonts w:ascii="News Gothic MT" w:hAnsi="News Gothic MT"/>
          <w:sz w:val="24"/>
          <w:szCs w:val="24"/>
          <w:lang w:val="en-US"/>
        </w:rPr>
        <w:t xml:space="preserve">, the </w:t>
      </w:r>
      <w:proofErr w:type="gramStart"/>
      <w:r w:rsidR="003C5791">
        <w:rPr>
          <w:rFonts w:ascii="News Gothic MT" w:hAnsi="News Gothic MT"/>
          <w:i/>
          <w:sz w:val="24"/>
          <w:szCs w:val="24"/>
          <w:lang w:val="en-US"/>
        </w:rPr>
        <w:t xml:space="preserve">first </w:t>
      </w:r>
      <w:r w:rsidR="003C5791">
        <w:rPr>
          <w:rFonts w:ascii="News Gothic MT" w:hAnsi="News Gothic MT"/>
          <w:sz w:val="24"/>
          <w:szCs w:val="24"/>
          <w:lang w:val="en-US"/>
        </w:rPr>
        <w:t xml:space="preserve"> task</w:t>
      </w:r>
      <w:proofErr w:type="gramEnd"/>
      <w:r w:rsidR="003C5791">
        <w:rPr>
          <w:rFonts w:ascii="News Gothic MT" w:hAnsi="News Gothic MT"/>
          <w:sz w:val="24"/>
          <w:szCs w:val="24"/>
          <w:lang w:val="en-US"/>
        </w:rPr>
        <w:t xml:space="preserve"> of the GGE,</w:t>
      </w:r>
      <w:r w:rsidR="000344B5">
        <w:rPr>
          <w:rFonts w:ascii="News Gothic MT" w:hAnsi="News Gothic MT"/>
          <w:sz w:val="24"/>
          <w:szCs w:val="24"/>
          <w:lang w:val="en-US"/>
        </w:rPr>
        <w:t xml:space="preserve"> is thus likely to be healthy and to generate at least incremental </w:t>
      </w:r>
      <w:r w:rsidR="00E960D1">
        <w:rPr>
          <w:rFonts w:ascii="News Gothic MT" w:hAnsi="News Gothic MT"/>
          <w:sz w:val="24"/>
          <w:szCs w:val="24"/>
          <w:lang w:val="en-US"/>
        </w:rPr>
        <w:t xml:space="preserve">further </w:t>
      </w:r>
      <w:r w:rsidR="000344B5">
        <w:rPr>
          <w:rFonts w:ascii="News Gothic MT" w:hAnsi="News Gothic MT"/>
          <w:sz w:val="24"/>
          <w:szCs w:val="24"/>
          <w:lang w:val="en-US"/>
        </w:rPr>
        <w:t xml:space="preserve">progress. </w:t>
      </w:r>
    </w:p>
    <w:p w:rsidR="00E960D1" w:rsidRDefault="00E960D1" w:rsidP="00A341B4">
      <w:pPr>
        <w:spacing w:line="360" w:lineRule="auto"/>
        <w:rPr>
          <w:rFonts w:ascii="News Gothic MT" w:hAnsi="News Gothic MT"/>
          <w:sz w:val="24"/>
          <w:szCs w:val="24"/>
          <w:lang w:val="en-US"/>
        </w:rPr>
      </w:pPr>
      <w:r>
        <w:rPr>
          <w:rFonts w:ascii="News Gothic MT" w:hAnsi="News Gothic MT"/>
          <w:sz w:val="24"/>
          <w:szCs w:val="24"/>
          <w:lang w:val="en-US"/>
        </w:rPr>
        <w:t xml:space="preserve">However, the focus of the normative effort should be broadened. I would suggest as a </w:t>
      </w:r>
      <w:r w:rsidRPr="001943B7">
        <w:rPr>
          <w:rFonts w:ascii="News Gothic MT" w:hAnsi="News Gothic MT"/>
          <w:i/>
          <w:sz w:val="24"/>
          <w:szCs w:val="24"/>
          <w:lang w:val="en-US"/>
        </w:rPr>
        <w:t>second</w:t>
      </w:r>
      <w:r>
        <w:rPr>
          <w:rFonts w:ascii="News Gothic MT" w:hAnsi="News Gothic MT"/>
          <w:sz w:val="24"/>
          <w:szCs w:val="24"/>
          <w:lang w:val="en-US"/>
        </w:rPr>
        <w:t xml:space="preserve"> </w:t>
      </w:r>
      <w:r w:rsidR="001943B7">
        <w:rPr>
          <w:rFonts w:ascii="News Gothic MT" w:hAnsi="News Gothic MT"/>
          <w:sz w:val="24"/>
          <w:szCs w:val="24"/>
          <w:lang w:val="en-US"/>
        </w:rPr>
        <w:t xml:space="preserve"> </w:t>
      </w:r>
      <w:r>
        <w:rPr>
          <w:rFonts w:ascii="News Gothic MT" w:hAnsi="News Gothic MT"/>
          <w:sz w:val="24"/>
          <w:szCs w:val="24"/>
          <w:lang w:val="en-US"/>
        </w:rPr>
        <w:t xml:space="preserve">task of the new group that </w:t>
      </w:r>
      <w:r w:rsidR="009420A2">
        <w:rPr>
          <w:rFonts w:ascii="News Gothic MT" w:hAnsi="News Gothic MT"/>
          <w:sz w:val="24"/>
          <w:szCs w:val="24"/>
          <w:lang w:val="en-US"/>
        </w:rPr>
        <w:t xml:space="preserve">it also studies State obligations like the following, not yet addressed: Commitments not to practice ICT means of attack first, unless there has been a clear military conventional attack; an obligation of States to endow themselves with comprehensive penal legislation and efficient law enforcement against illegal ICT use; a legal guarantee of the protection of national citizens in cyberspace; the interdiction of  </w:t>
      </w:r>
      <w:proofErr w:type="spellStart"/>
      <w:r w:rsidR="009420A2">
        <w:rPr>
          <w:rFonts w:ascii="News Gothic MT" w:hAnsi="News Gothic MT"/>
          <w:sz w:val="24"/>
          <w:szCs w:val="24"/>
          <w:lang w:val="en-US"/>
        </w:rPr>
        <w:t>botnets</w:t>
      </w:r>
      <w:proofErr w:type="spellEnd"/>
      <w:r w:rsidR="009420A2">
        <w:rPr>
          <w:rFonts w:ascii="News Gothic MT" w:hAnsi="News Gothic MT"/>
          <w:sz w:val="24"/>
          <w:szCs w:val="24"/>
          <w:lang w:val="en-US"/>
        </w:rPr>
        <w:t xml:space="preserve">; an obligation to ensure by law that restrictions on Internet freedom are regulated by law and only under judicial review. Finally, the GGE should also ensure that the neutrality of States continue to be valid. </w:t>
      </w:r>
    </w:p>
    <w:p w:rsidR="00077FFB" w:rsidRDefault="00077FFB" w:rsidP="00A341B4">
      <w:pPr>
        <w:spacing w:line="360" w:lineRule="auto"/>
        <w:rPr>
          <w:rFonts w:ascii="News Gothic MT" w:hAnsi="News Gothic MT"/>
          <w:sz w:val="24"/>
          <w:szCs w:val="24"/>
          <w:lang w:val="en-US"/>
        </w:rPr>
      </w:pPr>
      <w:r>
        <w:rPr>
          <w:rFonts w:ascii="News Gothic MT" w:hAnsi="News Gothic MT"/>
          <w:sz w:val="24"/>
          <w:szCs w:val="24"/>
          <w:lang w:val="en-US"/>
        </w:rPr>
        <w:t>Another</w:t>
      </w:r>
      <w:r w:rsidR="009420A2">
        <w:rPr>
          <w:rFonts w:ascii="News Gothic MT" w:hAnsi="News Gothic MT"/>
          <w:sz w:val="24"/>
          <w:szCs w:val="24"/>
          <w:lang w:val="en-US"/>
        </w:rPr>
        <w:t xml:space="preserve"> –</w:t>
      </w:r>
      <w:r w:rsidR="009420A2" w:rsidRPr="001943B7">
        <w:rPr>
          <w:rFonts w:ascii="News Gothic MT" w:hAnsi="News Gothic MT"/>
          <w:i/>
          <w:sz w:val="24"/>
          <w:szCs w:val="24"/>
          <w:lang w:val="en-US"/>
        </w:rPr>
        <w:t xml:space="preserve"> third</w:t>
      </w:r>
      <w:r w:rsidR="009420A2">
        <w:rPr>
          <w:rFonts w:ascii="News Gothic MT" w:hAnsi="News Gothic MT"/>
          <w:sz w:val="24"/>
          <w:szCs w:val="24"/>
          <w:lang w:val="en-US"/>
        </w:rPr>
        <w:t xml:space="preserve"> </w:t>
      </w:r>
      <w:r w:rsidR="00910290">
        <w:rPr>
          <w:rFonts w:ascii="News Gothic MT" w:hAnsi="News Gothic MT"/>
          <w:sz w:val="24"/>
          <w:szCs w:val="24"/>
          <w:lang w:val="en-US"/>
        </w:rPr>
        <w:t xml:space="preserve"> </w:t>
      </w:r>
      <w:r w:rsidR="009420A2">
        <w:rPr>
          <w:rFonts w:ascii="News Gothic MT" w:hAnsi="News Gothic MT"/>
          <w:sz w:val="24"/>
          <w:szCs w:val="24"/>
          <w:lang w:val="en-US"/>
        </w:rPr>
        <w:t>-</w:t>
      </w:r>
      <w:r>
        <w:rPr>
          <w:rFonts w:ascii="News Gothic MT" w:hAnsi="News Gothic MT"/>
          <w:sz w:val="24"/>
          <w:szCs w:val="24"/>
          <w:lang w:val="en-US"/>
        </w:rPr>
        <w:t xml:space="preserve"> important task of the </w:t>
      </w:r>
      <w:r w:rsidR="00692540">
        <w:rPr>
          <w:rFonts w:ascii="News Gothic MT" w:hAnsi="News Gothic MT"/>
          <w:sz w:val="24"/>
          <w:szCs w:val="24"/>
          <w:lang w:val="en-US"/>
        </w:rPr>
        <w:t xml:space="preserve">recently </w:t>
      </w:r>
      <w:r w:rsidR="009420A2">
        <w:rPr>
          <w:rFonts w:ascii="News Gothic MT" w:hAnsi="News Gothic MT"/>
          <w:sz w:val="24"/>
          <w:szCs w:val="24"/>
          <w:lang w:val="en-US"/>
        </w:rPr>
        <w:t>created GGE would be</w:t>
      </w:r>
      <w:r>
        <w:rPr>
          <w:rFonts w:ascii="News Gothic MT" w:hAnsi="News Gothic MT"/>
          <w:sz w:val="24"/>
          <w:szCs w:val="24"/>
          <w:lang w:val="en-US"/>
        </w:rPr>
        <w:t xml:space="preserve"> to develop a concept how </w:t>
      </w:r>
      <w:r w:rsidR="00692540">
        <w:rPr>
          <w:rFonts w:ascii="News Gothic MT" w:hAnsi="News Gothic MT"/>
          <w:sz w:val="24"/>
          <w:szCs w:val="24"/>
          <w:lang w:val="en-US"/>
        </w:rPr>
        <w:t>t</w:t>
      </w:r>
      <w:r>
        <w:rPr>
          <w:rFonts w:ascii="News Gothic MT" w:hAnsi="News Gothic MT"/>
          <w:sz w:val="24"/>
          <w:szCs w:val="24"/>
          <w:lang w:val="en-US"/>
        </w:rPr>
        <w:t xml:space="preserve">he manifold normative endeavors of regional international organizations and other </w:t>
      </w:r>
      <w:proofErr w:type="spellStart"/>
      <w:r>
        <w:rPr>
          <w:rFonts w:ascii="News Gothic MT" w:hAnsi="News Gothic MT"/>
          <w:sz w:val="24"/>
          <w:szCs w:val="24"/>
          <w:lang w:val="en-US"/>
        </w:rPr>
        <w:t>multistakeholder</w:t>
      </w:r>
      <w:proofErr w:type="spellEnd"/>
      <w:r>
        <w:rPr>
          <w:rFonts w:ascii="News Gothic MT" w:hAnsi="News Gothic MT"/>
          <w:sz w:val="24"/>
          <w:szCs w:val="24"/>
          <w:lang w:val="en-US"/>
        </w:rPr>
        <w:t xml:space="preserve"> actors could be integrated into a more comprehensive</w:t>
      </w:r>
      <w:r w:rsidR="00692540">
        <w:rPr>
          <w:rFonts w:ascii="News Gothic MT" w:hAnsi="News Gothic MT"/>
          <w:sz w:val="24"/>
          <w:szCs w:val="24"/>
          <w:lang w:val="en-US"/>
        </w:rPr>
        <w:t>, single</w:t>
      </w:r>
      <w:r w:rsidR="00DF7593">
        <w:rPr>
          <w:rFonts w:ascii="News Gothic MT" w:hAnsi="News Gothic MT"/>
          <w:sz w:val="24"/>
          <w:szCs w:val="24"/>
          <w:lang w:val="en-US"/>
        </w:rPr>
        <w:t xml:space="preserve"> normative order, - at least in the sense of harmonious interaction and mutual compatibility </w:t>
      </w:r>
      <w:r>
        <w:rPr>
          <w:rFonts w:ascii="News Gothic MT" w:hAnsi="News Gothic MT"/>
          <w:sz w:val="24"/>
          <w:szCs w:val="24"/>
          <w:lang w:val="en-US"/>
        </w:rPr>
        <w:t xml:space="preserve"> </w:t>
      </w:r>
      <w:r w:rsidR="00DF7593">
        <w:rPr>
          <w:rFonts w:ascii="News Gothic MT" w:hAnsi="News Gothic MT"/>
          <w:sz w:val="24"/>
          <w:szCs w:val="24"/>
          <w:lang w:val="en-US"/>
        </w:rPr>
        <w:t>among the various stakeholders.</w:t>
      </w:r>
      <w:r w:rsidR="00644B0E">
        <w:rPr>
          <w:rFonts w:ascii="News Gothic MT" w:hAnsi="News Gothic MT"/>
          <w:sz w:val="24"/>
          <w:szCs w:val="24"/>
          <w:lang w:val="en-US"/>
        </w:rPr>
        <w:t xml:space="preserve"> </w:t>
      </w:r>
      <w:r w:rsidR="001B7F57">
        <w:rPr>
          <w:rFonts w:ascii="News Gothic MT" w:hAnsi="News Gothic MT"/>
          <w:sz w:val="24"/>
          <w:szCs w:val="24"/>
          <w:lang w:val="en-US"/>
        </w:rPr>
        <w:t>That also implies a reinforce</w:t>
      </w:r>
      <w:r w:rsidR="00692540">
        <w:rPr>
          <w:rFonts w:ascii="News Gothic MT" w:hAnsi="News Gothic MT"/>
          <w:sz w:val="24"/>
          <w:szCs w:val="24"/>
          <w:lang w:val="en-US"/>
        </w:rPr>
        <w:t>d</w:t>
      </w:r>
      <w:r w:rsidR="006A5464">
        <w:rPr>
          <w:rFonts w:ascii="News Gothic MT" w:hAnsi="News Gothic MT"/>
          <w:sz w:val="24"/>
          <w:szCs w:val="24"/>
          <w:lang w:val="en-US"/>
        </w:rPr>
        <w:t xml:space="preserve"> thought process on future negotiation processes. </w:t>
      </w:r>
      <w:r w:rsidR="001B7F57">
        <w:rPr>
          <w:rFonts w:ascii="News Gothic MT" w:hAnsi="News Gothic MT"/>
          <w:sz w:val="24"/>
          <w:szCs w:val="24"/>
          <w:lang w:val="en-US"/>
        </w:rPr>
        <w:t>Somebody should pull all these diverse, but similar strands of norm-making together!</w:t>
      </w:r>
      <w:r w:rsidR="00692540">
        <w:rPr>
          <w:rFonts w:ascii="News Gothic MT" w:hAnsi="News Gothic MT"/>
          <w:sz w:val="24"/>
          <w:szCs w:val="24"/>
          <w:lang w:val="en-US"/>
        </w:rPr>
        <w:t xml:space="preserve"> It would be worthwhile to compare a</w:t>
      </w:r>
      <w:r w:rsidR="00DF7593">
        <w:rPr>
          <w:rFonts w:ascii="News Gothic MT" w:hAnsi="News Gothic MT"/>
          <w:sz w:val="24"/>
          <w:szCs w:val="24"/>
          <w:lang w:val="en-US"/>
        </w:rPr>
        <w:t>nd analyze these various drafting efforts</w:t>
      </w:r>
      <w:r w:rsidR="00692540">
        <w:rPr>
          <w:rFonts w:ascii="News Gothic MT" w:hAnsi="News Gothic MT"/>
          <w:sz w:val="24"/>
          <w:szCs w:val="24"/>
          <w:lang w:val="en-US"/>
        </w:rPr>
        <w:t>, extract their common substance</w:t>
      </w:r>
      <w:r w:rsidR="00F83186">
        <w:rPr>
          <w:rFonts w:ascii="News Gothic MT" w:hAnsi="News Gothic MT"/>
          <w:sz w:val="24"/>
          <w:szCs w:val="24"/>
          <w:lang w:val="en-US"/>
        </w:rPr>
        <w:t xml:space="preserve"> with a view to a synthesis,</w:t>
      </w:r>
      <w:r w:rsidR="00692540">
        <w:rPr>
          <w:rFonts w:ascii="News Gothic MT" w:hAnsi="News Gothic MT"/>
          <w:sz w:val="24"/>
          <w:szCs w:val="24"/>
          <w:lang w:val="en-US"/>
        </w:rPr>
        <w:t xml:space="preserve"> </w:t>
      </w:r>
      <w:r w:rsidR="00FB46AF">
        <w:rPr>
          <w:rFonts w:ascii="News Gothic MT" w:hAnsi="News Gothic MT"/>
          <w:sz w:val="24"/>
          <w:szCs w:val="24"/>
          <w:lang w:val="en-US"/>
        </w:rPr>
        <w:t xml:space="preserve">organize the interplay between international and national legislation, </w:t>
      </w:r>
      <w:r w:rsidR="00692540">
        <w:rPr>
          <w:rFonts w:ascii="News Gothic MT" w:hAnsi="News Gothic MT"/>
          <w:sz w:val="24"/>
          <w:szCs w:val="24"/>
          <w:lang w:val="en-US"/>
        </w:rPr>
        <w:t xml:space="preserve">and </w:t>
      </w:r>
      <w:r w:rsidR="00F83186">
        <w:rPr>
          <w:rFonts w:ascii="News Gothic MT" w:hAnsi="News Gothic MT"/>
          <w:sz w:val="24"/>
          <w:szCs w:val="24"/>
          <w:lang w:val="en-US"/>
        </w:rPr>
        <w:t xml:space="preserve">to </w:t>
      </w:r>
      <w:r w:rsidR="00692540">
        <w:rPr>
          <w:rFonts w:ascii="News Gothic MT" w:hAnsi="News Gothic MT"/>
          <w:sz w:val="24"/>
          <w:szCs w:val="24"/>
          <w:lang w:val="en-US"/>
        </w:rPr>
        <w:t xml:space="preserve">use this exercise to foment universal norm generation. </w:t>
      </w:r>
      <w:r w:rsidR="00910290">
        <w:rPr>
          <w:rFonts w:ascii="News Gothic MT" w:hAnsi="News Gothic MT"/>
          <w:sz w:val="24"/>
          <w:szCs w:val="24"/>
          <w:lang w:val="en-US"/>
        </w:rPr>
        <w:t xml:space="preserve">The time for convergence has arrived. </w:t>
      </w:r>
    </w:p>
    <w:p w:rsidR="001B7F57" w:rsidRPr="00EC416D" w:rsidRDefault="00692540" w:rsidP="00A341B4">
      <w:pPr>
        <w:spacing w:line="360" w:lineRule="auto"/>
        <w:rPr>
          <w:rFonts w:ascii="News Gothic MT" w:hAnsi="News Gothic MT"/>
          <w:sz w:val="24"/>
          <w:szCs w:val="24"/>
          <w:lang w:val="en-US"/>
        </w:rPr>
      </w:pPr>
      <w:r>
        <w:rPr>
          <w:rFonts w:ascii="News Gothic MT" w:hAnsi="News Gothic MT"/>
          <w:sz w:val="24"/>
          <w:szCs w:val="24"/>
          <w:lang w:val="en-US"/>
        </w:rPr>
        <w:t>Thi</w:t>
      </w:r>
      <w:r w:rsidR="00F44F55">
        <w:rPr>
          <w:rFonts w:ascii="News Gothic MT" w:hAnsi="News Gothic MT"/>
          <w:sz w:val="24"/>
          <w:szCs w:val="24"/>
          <w:lang w:val="en-US"/>
        </w:rPr>
        <w:t xml:space="preserve">s leads to what I see as a </w:t>
      </w:r>
      <w:r w:rsidR="00F44F55" w:rsidRPr="001943B7">
        <w:rPr>
          <w:rFonts w:ascii="News Gothic MT" w:hAnsi="News Gothic MT"/>
          <w:i/>
          <w:sz w:val="24"/>
          <w:szCs w:val="24"/>
          <w:lang w:val="en-US"/>
        </w:rPr>
        <w:t>fourth</w:t>
      </w:r>
      <w:r>
        <w:rPr>
          <w:rFonts w:ascii="News Gothic MT" w:hAnsi="News Gothic MT"/>
          <w:sz w:val="24"/>
          <w:szCs w:val="24"/>
          <w:lang w:val="en-US"/>
        </w:rPr>
        <w:t xml:space="preserve"> implied assignment for the 5</w:t>
      </w:r>
      <w:r w:rsidRPr="00692540">
        <w:rPr>
          <w:rFonts w:ascii="News Gothic MT" w:hAnsi="News Gothic MT"/>
          <w:sz w:val="24"/>
          <w:szCs w:val="24"/>
          <w:vertAlign w:val="superscript"/>
          <w:lang w:val="en-US"/>
        </w:rPr>
        <w:t>th</w:t>
      </w:r>
      <w:r>
        <w:rPr>
          <w:rFonts w:ascii="News Gothic MT" w:hAnsi="News Gothic MT"/>
          <w:sz w:val="24"/>
          <w:szCs w:val="24"/>
          <w:lang w:val="en-US"/>
        </w:rPr>
        <w:t xml:space="preserve"> GGE: finding a venue and a calendar for a true negotiation. The UN cannot go </w:t>
      </w:r>
      <w:r w:rsidR="00F83186">
        <w:rPr>
          <w:rFonts w:ascii="News Gothic MT" w:hAnsi="News Gothic MT"/>
          <w:sz w:val="24"/>
          <w:szCs w:val="24"/>
          <w:lang w:val="en-US"/>
        </w:rPr>
        <w:t xml:space="preserve">on </w:t>
      </w:r>
      <w:r>
        <w:rPr>
          <w:rFonts w:ascii="News Gothic MT" w:hAnsi="News Gothic MT"/>
          <w:sz w:val="24"/>
          <w:szCs w:val="24"/>
          <w:lang w:val="en-US"/>
        </w:rPr>
        <w:t>indefinitely with merely studying the norm</w:t>
      </w:r>
      <w:r w:rsidR="006C791B">
        <w:rPr>
          <w:rFonts w:ascii="News Gothic MT" w:hAnsi="News Gothic MT"/>
          <w:sz w:val="24"/>
          <w:szCs w:val="24"/>
          <w:lang w:val="en-US"/>
        </w:rPr>
        <w:t>s we need</w:t>
      </w:r>
      <w:r>
        <w:rPr>
          <w:rFonts w:ascii="News Gothic MT" w:hAnsi="News Gothic MT"/>
          <w:sz w:val="24"/>
          <w:szCs w:val="24"/>
          <w:lang w:val="en-US"/>
        </w:rPr>
        <w:t xml:space="preserve">. An ever more refined study will be useful and will certainly heighten consensus, but even </w:t>
      </w:r>
      <w:r>
        <w:rPr>
          <w:rFonts w:ascii="News Gothic MT" w:hAnsi="News Gothic MT"/>
          <w:sz w:val="24"/>
          <w:szCs w:val="24"/>
          <w:lang w:val="en-US"/>
        </w:rPr>
        <w:lastRenderedPageBreak/>
        <w:t>norms that are designed as voluntary ne</w:t>
      </w:r>
      <w:r w:rsidR="00A57E43">
        <w:rPr>
          <w:rFonts w:ascii="News Gothic MT" w:hAnsi="News Gothic MT"/>
          <w:sz w:val="24"/>
          <w:szCs w:val="24"/>
          <w:lang w:val="en-US"/>
        </w:rPr>
        <w:t xml:space="preserve">ed a point of fixation, and operative indices for adoption and implementation. </w:t>
      </w:r>
      <w:r w:rsidR="006C791B">
        <w:rPr>
          <w:rFonts w:ascii="News Gothic MT" w:hAnsi="News Gothic MT"/>
          <w:sz w:val="24"/>
          <w:szCs w:val="24"/>
          <w:lang w:val="en-US"/>
        </w:rPr>
        <w:t>The process needs to be lifted from the level of Government Experts to that of Governments.</w:t>
      </w:r>
      <w:r w:rsidR="00F83186">
        <w:rPr>
          <w:rFonts w:ascii="News Gothic MT" w:hAnsi="News Gothic MT"/>
          <w:sz w:val="24"/>
          <w:szCs w:val="24"/>
          <w:lang w:val="en-US"/>
        </w:rPr>
        <w:t xml:space="preserve"> </w:t>
      </w:r>
      <w:r w:rsidR="00A57E43">
        <w:rPr>
          <w:rFonts w:ascii="News Gothic MT" w:hAnsi="News Gothic MT"/>
          <w:sz w:val="24"/>
          <w:szCs w:val="24"/>
          <w:lang w:val="en-US"/>
        </w:rPr>
        <w:t xml:space="preserve">Many options for a negotiation setting have been tossed about in recent times. My preferred solution would be </w:t>
      </w:r>
      <w:proofErr w:type="gramStart"/>
      <w:r w:rsidR="006C791B">
        <w:rPr>
          <w:rFonts w:ascii="News Gothic MT" w:hAnsi="News Gothic MT"/>
          <w:sz w:val="24"/>
          <w:szCs w:val="24"/>
          <w:lang w:val="en-US"/>
        </w:rPr>
        <w:t>a</w:t>
      </w:r>
      <w:proofErr w:type="gramEnd"/>
      <w:r w:rsidR="006C791B">
        <w:rPr>
          <w:rFonts w:ascii="News Gothic MT" w:hAnsi="News Gothic MT"/>
          <w:sz w:val="24"/>
          <w:szCs w:val="24"/>
          <w:lang w:val="en-US"/>
        </w:rPr>
        <w:t xml:space="preserve"> </w:t>
      </w:r>
      <w:r w:rsidR="00A57E43">
        <w:rPr>
          <w:rFonts w:ascii="News Gothic MT" w:hAnsi="News Gothic MT"/>
          <w:sz w:val="24"/>
          <w:szCs w:val="24"/>
          <w:lang w:val="en-US"/>
        </w:rPr>
        <w:t>UN-sponsored Conference of States that, however, beyond government delegations</w:t>
      </w:r>
      <w:r w:rsidR="00B72F31">
        <w:rPr>
          <w:rFonts w:ascii="News Gothic MT" w:hAnsi="News Gothic MT"/>
          <w:sz w:val="24"/>
          <w:szCs w:val="24"/>
          <w:lang w:val="en-US"/>
        </w:rPr>
        <w:t>,</w:t>
      </w:r>
      <w:r w:rsidR="00A57E43">
        <w:rPr>
          <w:rFonts w:ascii="News Gothic MT" w:hAnsi="News Gothic MT"/>
          <w:sz w:val="24"/>
          <w:szCs w:val="24"/>
          <w:lang w:val="en-US"/>
        </w:rPr>
        <w:t xml:space="preserve"> would also allow ot</w:t>
      </w:r>
      <w:r w:rsidR="00B72F31">
        <w:rPr>
          <w:rFonts w:ascii="News Gothic MT" w:hAnsi="News Gothic MT"/>
          <w:sz w:val="24"/>
          <w:szCs w:val="24"/>
          <w:lang w:val="en-US"/>
        </w:rPr>
        <w:t xml:space="preserve">her </w:t>
      </w:r>
      <w:proofErr w:type="spellStart"/>
      <w:r w:rsidR="00B72F31">
        <w:rPr>
          <w:rFonts w:ascii="News Gothic MT" w:hAnsi="News Gothic MT"/>
          <w:sz w:val="24"/>
          <w:szCs w:val="24"/>
          <w:lang w:val="en-US"/>
        </w:rPr>
        <w:t>multistakeholder</w:t>
      </w:r>
      <w:proofErr w:type="spellEnd"/>
      <w:r w:rsidR="00B72F31">
        <w:rPr>
          <w:rFonts w:ascii="News Gothic MT" w:hAnsi="News Gothic MT"/>
          <w:sz w:val="24"/>
          <w:szCs w:val="24"/>
          <w:lang w:val="en-US"/>
        </w:rPr>
        <w:t xml:space="preserve"> representatives, including the private sector and civil society, </w:t>
      </w:r>
      <w:r w:rsidR="00A57E43">
        <w:rPr>
          <w:rFonts w:ascii="News Gothic MT" w:hAnsi="News Gothic MT"/>
          <w:sz w:val="24"/>
          <w:szCs w:val="24"/>
          <w:lang w:val="en-US"/>
        </w:rPr>
        <w:t xml:space="preserve">to participate and to share in any emerging consensus. </w:t>
      </w:r>
      <w:r w:rsidR="0039736D">
        <w:rPr>
          <w:rFonts w:ascii="News Gothic MT" w:hAnsi="News Gothic MT"/>
          <w:sz w:val="24"/>
          <w:szCs w:val="24"/>
          <w:lang w:val="en-US"/>
        </w:rPr>
        <w:t>There is precedent for such a mix of States and non-State interest</w:t>
      </w:r>
      <w:r w:rsidR="008B2288">
        <w:rPr>
          <w:rFonts w:ascii="News Gothic MT" w:hAnsi="News Gothic MT"/>
          <w:sz w:val="24"/>
          <w:szCs w:val="24"/>
          <w:lang w:val="en-US"/>
        </w:rPr>
        <w:t>s.</w:t>
      </w:r>
      <w:r w:rsidR="00FB46AF">
        <w:rPr>
          <w:rFonts w:ascii="News Gothic MT" w:hAnsi="News Gothic MT"/>
          <w:sz w:val="24"/>
          <w:szCs w:val="24"/>
          <w:lang w:val="en-US"/>
        </w:rPr>
        <w:t xml:space="preserve"> In a UN framework</w:t>
      </w:r>
      <w:r w:rsidR="00B72F31">
        <w:rPr>
          <w:rFonts w:ascii="News Gothic MT" w:hAnsi="News Gothic MT"/>
          <w:sz w:val="24"/>
          <w:szCs w:val="24"/>
          <w:lang w:val="en-US"/>
        </w:rPr>
        <w:t>,</w:t>
      </w:r>
      <w:r w:rsidR="00FB46AF">
        <w:rPr>
          <w:rFonts w:ascii="News Gothic MT" w:hAnsi="News Gothic MT"/>
          <w:sz w:val="24"/>
          <w:szCs w:val="24"/>
          <w:lang w:val="en-US"/>
        </w:rPr>
        <w:t xml:space="preserve"> unity of purpose, primacy of a universal perspective, and overall cohesion are best attained. </w:t>
      </w:r>
      <w:r w:rsidR="008B2288">
        <w:rPr>
          <w:rFonts w:ascii="News Gothic MT" w:hAnsi="News Gothic MT"/>
          <w:sz w:val="24"/>
          <w:szCs w:val="24"/>
          <w:lang w:val="en-US"/>
        </w:rPr>
        <w:t>The search for an over-arching negotiation strategy is urgent and should be pursued vigorously in the new GGE format.</w:t>
      </w:r>
      <w:r w:rsidR="006C791B">
        <w:rPr>
          <w:rFonts w:ascii="News Gothic MT" w:hAnsi="News Gothic MT"/>
          <w:sz w:val="24"/>
          <w:szCs w:val="24"/>
          <w:lang w:val="en-US"/>
        </w:rPr>
        <w:t xml:space="preserve"> </w:t>
      </w:r>
    </w:p>
    <w:p w:rsidR="00690F53" w:rsidRDefault="00690F53" w:rsidP="00690F53">
      <w:pPr>
        <w:autoSpaceDE w:val="0"/>
        <w:autoSpaceDN w:val="0"/>
        <w:adjustRightInd w:val="0"/>
        <w:spacing w:after="0" w:line="360" w:lineRule="auto"/>
        <w:rPr>
          <w:rFonts w:cs="MyriadPro-Light"/>
          <w:szCs w:val="24"/>
          <w:lang w:val="en-US"/>
        </w:rPr>
      </w:pPr>
    </w:p>
    <w:p w:rsidR="001900D4" w:rsidRDefault="006477A7" w:rsidP="002E5AF5">
      <w:pPr>
        <w:spacing w:line="360" w:lineRule="auto"/>
        <w:rPr>
          <w:rFonts w:ascii="News Gothic MT" w:hAnsi="News Gothic MT"/>
          <w:sz w:val="24"/>
          <w:szCs w:val="24"/>
          <w:lang w:val="en-US"/>
        </w:rPr>
      </w:pPr>
      <w:r>
        <w:rPr>
          <w:rFonts w:ascii="News Gothic MT" w:hAnsi="News Gothic MT"/>
          <w:sz w:val="24"/>
          <w:szCs w:val="24"/>
          <w:lang w:val="en-US"/>
        </w:rPr>
        <w:t>If the process</w:t>
      </w:r>
      <w:r w:rsidR="00DB3FDB">
        <w:rPr>
          <w:rFonts w:ascii="News Gothic MT" w:hAnsi="News Gothic MT"/>
          <w:sz w:val="24"/>
          <w:szCs w:val="24"/>
          <w:lang w:val="en-US"/>
        </w:rPr>
        <w:t>es here described are</w:t>
      </w:r>
      <w:r>
        <w:rPr>
          <w:rFonts w:ascii="News Gothic MT" w:hAnsi="News Gothic MT"/>
          <w:sz w:val="24"/>
          <w:szCs w:val="24"/>
          <w:lang w:val="en-US"/>
        </w:rPr>
        <w:t xml:space="preserve"> to serve as an important tool in the gradual establishment of a universal order of cyberspace, even a tool of growing relevance, it is legitimate</w:t>
      </w:r>
      <w:r w:rsidR="00DB3FDB">
        <w:rPr>
          <w:rFonts w:ascii="News Gothic MT" w:hAnsi="News Gothic MT"/>
          <w:sz w:val="24"/>
          <w:szCs w:val="24"/>
          <w:lang w:val="en-US"/>
        </w:rPr>
        <w:t xml:space="preserve"> to inquire what role India is to assume</w:t>
      </w:r>
      <w:r>
        <w:rPr>
          <w:rFonts w:ascii="News Gothic MT" w:hAnsi="News Gothic MT"/>
          <w:sz w:val="24"/>
          <w:szCs w:val="24"/>
          <w:lang w:val="en-US"/>
        </w:rPr>
        <w:t xml:space="preserve"> in this process. India as one of the most advanced nations in digital technology, a primary force in the world software industry, with an exemplary national legislation</w:t>
      </w:r>
      <w:r w:rsidR="007C5E0E">
        <w:rPr>
          <w:rFonts w:ascii="News Gothic MT" w:hAnsi="News Gothic MT"/>
          <w:sz w:val="24"/>
          <w:szCs w:val="24"/>
          <w:lang w:val="en-US"/>
        </w:rPr>
        <w:t xml:space="preserve"> on cyber matters since the IT A</w:t>
      </w:r>
      <w:r>
        <w:rPr>
          <w:rFonts w:ascii="News Gothic MT" w:hAnsi="News Gothic MT"/>
          <w:sz w:val="24"/>
          <w:szCs w:val="24"/>
          <w:lang w:val="en-US"/>
        </w:rPr>
        <w:t>ct of the year 2000, is also on its way to become the first economic world power in the very near decades, surpassing C</w:t>
      </w:r>
      <w:r w:rsidR="00617C25">
        <w:rPr>
          <w:rFonts w:ascii="News Gothic MT" w:hAnsi="News Gothic MT"/>
          <w:sz w:val="24"/>
          <w:szCs w:val="24"/>
          <w:lang w:val="en-US"/>
        </w:rPr>
        <w:t>hina and the US, thus also leading the digital world.</w:t>
      </w:r>
      <w:r>
        <w:rPr>
          <w:rFonts w:ascii="News Gothic MT" w:hAnsi="News Gothic MT"/>
          <w:sz w:val="24"/>
          <w:szCs w:val="24"/>
          <w:lang w:val="en-US"/>
        </w:rPr>
        <w:t xml:space="preserve"> Yet </w:t>
      </w:r>
      <w:r w:rsidR="00026400">
        <w:rPr>
          <w:rFonts w:ascii="News Gothic MT" w:hAnsi="News Gothic MT"/>
          <w:sz w:val="24"/>
          <w:szCs w:val="24"/>
          <w:lang w:val="en-US"/>
        </w:rPr>
        <w:t xml:space="preserve">I am afraid to say that the Indian Government </w:t>
      </w:r>
      <w:r w:rsidR="00892D99">
        <w:rPr>
          <w:rFonts w:ascii="News Gothic MT" w:hAnsi="News Gothic MT"/>
          <w:sz w:val="24"/>
          <w:szCs w:val="24"/>
          <w:lang w:val="en-US"/>
        </w:rPr>
        <w:t xml:space="preserve">so far </w:t>
      </w:r>
      <w:r w:rsidR="00026400">
        <w:rPr>
          <w:rFonts w:ascii="News Gothic MT" w:hAnsi="News Gothic MT"/>
          <w:sz w:val="24"/>
          <w:szCs w:val="24"/>
          <w:lang w:val="en-US"/>
        </w:rPr>
        <w:t>has not played an outstanding role in</w:t>
      </w:r>
      <w:r w:rsidR="00892D99">
        <w:rPr>
          <w:rFonts w:ascii="News Gothic MT" w:hAnsi="News Gothic MT"/>
          <w:sz w:val="24"/>
          <w:szCs w:val="24"/>
          <w:lang w:val="en-US"/>
        </w:rPr>
        <w:t xml:space="preserve"> the multilateral processes under discussion</w:t>
      </w:r>
      <w:r w:rsidR="00026400">
        <w:rPr>
          <w:rFonts w:ascii="News Gothic MT" w:hAnsi="News Gothic MT"/>
          <w:sz w:val="24"/>
          <w:szCs w:val="24"/>
          <w:lang w:val="en-US"/>
        </w:rPr>
        <w:t xml:space="preserve">. India has, to my knowledge, never co-sponsored a UN resolution in this field, has been present in only one of the GGEs, and </w:t>
      </w:r>
      <w:r w:rsidR="007C5E0E">
        <w:rPr>
          <w:rFonts w:ascii="News Gothic MT" w:hAnsi="News Gothic MT"/>
          <w:sz w:val="24"/>
          <w:szCs w:val="24"/>
          <w:lang w:val="en-US"/>
        </w:rPr>
        <w:t xml:space="preserve">been </w:t>
      </w:r>
      <w:r w:rsidR="00026400">
        <w:rPr>
          <w:rFonts w:ascii="News Gothic MT" w:hAnsi="News Gothic MT"/>
          <w:sz w:val="24"/>
          <w:szCs w:val="24"/>
          <w:lang w:val="en-US"/>
        </w:rPr>
        <w:t>absent in the most important one, the 4</w:t>
      </w:r>
      <w:r w:rsidR="00026400" w:rsidRPr="00026400">
        <w:rPr>
          <w:rFonts w:ascii="News Gothic MT" w:hAnsi="News Gothic MT"/>
          <w:sz w:val="24"/>
          <w:szCs w:val="24"/>
          <w:vertAlign w:val="superscript"/>
          <w:lang w:val="en-US"/>
        </w:rPr>
        <w:t>th</w:t>
      </w:r>
      <w:r w:rsidR="00026400">
        <w:rPr>
          <w:rFonts w:ascii="News Gothic MT" w:hAnsi="News Gothic MT"/>
          <w:sz w:val="24"/>
          <w:szCs w:val="24"/>
          <w:lang w:val="en-US"/>
        </w:rPr>
        <w:t>; the country has to m</w:t>
      </w:r>
      <w:r w:rsidR="007C5E0E">
        <w:rPr>
          <w:rFonts w:ascii="News Gothic MT" w:hAnsi="News Gothic MT"/>
          <w:sz w:val="24"/>
          <w:szCs w:val="24"/>
          <w:lang w:val="en-US"/>
        </w:rPr>
        <w:t>y awareness</w:t>
      </w:r>
      <w:r w:rsidR="00026400">
        <w:rPr>
          <w:rFonts w:ascii="News Gothic MT" w:hAnsi="News Gothic MT"/>
          <w:sz w:val="24"/>
          <w:szCs w:val="24"/>
          <w:lang w:val="en-US"/>
        </w:rPr>
        <w:t xml:space="preserve"> </w:t>
      </w:r>
      <w:r w:rsidR="007C5E0E">
        <w:rPr>
          <w:rFonts w:ascii="News Gothic MT" w:hAnsi="News Gothic MT"/>
          <w:sz w:val="24"/>
          <w:szCs w:val="24"/>
          <w:lang w:val="en-US"/>
        </w:rPr>
        <w:t xml:space="preserve">never </w:t>
      </w:r>
      <w:r w:rsidR="00026400">
        <w:rPr>
          <w:rFonts w:ascii="News Gothic MT" w:hAnsi="News Gothic MT"/>
          <w:sz w:val="24"/>
          <w:szCs w:val="24"/>
          <w:lang w:val="en-US"/>
        </w:rPr>
        <w:t xml:space="preserve">joined other nations in honoring the Secretary General’s invitation to provide </w:t>
      </w:r>
      <w:r w:rsidR="007C5E0E">
        <w:rPr>
          <w:rFonts w:ascii="News Gothic MT" w:hAnsi="News Gothic MT"/>
          <w:sz w:val="24"/>
          <w:szCs w:val="24"/>
          <w:lang w:val="en-US"/>
        </w:rPr>
        <w:t xml:space="preserve">to him </w:t>
      </w:r>
      <w:r w:rsidR="00026400">
        <w:rPr>
          <w:rFonts w:ascii="News Gothic MT" w:hAnsi="News Gothic MT"/>
          <w:sz w:val="24"/>
          <w:szCs w:val="24"/>
          <w:lang w:val="en-US"/>
        </w:rPr>
        <w:t>annual asse</w:t>
      </w:r>
      <w:r w:rsidR="007C5E0E">
        <w:rPr>
          <w:rFonts w:ascii="News Gothic MT" w:hAnsi="News Gothic MT"/>
          <w:sz w:val="24"/>
          <w:szCs w:val="24"/>
          <w:lang w:val="en-US"/>
        </w:rPr>
        <w:t>ss</w:t>
      </w:r>
      <w:r w:rsidR="00026400">
        <w:rPr>
          <w:rFonts w:ascii="News Gothic MT" w:hAnsi="News Gothic MT"/>
          <w:sz w:val="24"/>
          <w:szCs w:val="24"/>
          <w:lang w:val="en-US"/>
        </w:rPr>
        <w:t>ments</w:t>
      </w:r>
      <w:r w:rsidR="007C5E0E">
        <w:rPr>
          <w:rFonts w:ascii="News Gothic MT" w:hAnsi="News Gothic MT"/>
          <w:sz w:val="24"/>
          <w:szCs w:val="24"/>
          <w:lang w:val="en-US"/>
        </w:rPr>
        <w:t xml:space="preserve"> on issues of information security, as a basis for the work of the Experts. Nor has India adhered to the International Convention on Cybercrime, a key document in establishing a universal format for persecuting cyber crime and </w:t>
      </w:r>
      <w:r w:rsidR="007C5E0E">
        <w:rPr>
          <w:rFonts w:ascii="News Gothic MT" w:hAnsi="News Gothic MT"/>
          <w:sz w:val="24"/>
          <w:szCs w:val="24"/>
          <w:lang w:val="en-US"/>
        </w:rPr>
        <w:lastRenderedPageBreak/>
        <w:t xml:space="preserve">collaborating on a treaty level in world-wide </w:t>
      </w:r>
      <w:r w:rsidR="00980C54">
        <w:rPr>
          <w:rFonts w:ascii="News Gothic MT" w:hAnsi="News Gothic MT"/>
          <w:sz w:val="24"/>
          <w:szCs w:val="24"/>
          <w:lang w:val="en-US"/>
        </w:rPr>
        <w:t xml:space="preserve">cyber </w:t>
      </w:r>
      <w:r w:rsidR="007C5E0E">
        <w:rPr>
          <w:rFonts w:ascii="News Gothic MT" w:hAnsi="News Gothic MT"/>
          <w:sz w:val="24"/>
          <w:szCs w:val="24"/>
          <w:lang w:val="en-US"/>
        </w:rPr>
        <w:t>law enforcement, even though this very month additional relevant</w:t>
      </w:r>
      <w:r w:rsidR="00617C25">
        <w:rPr>
          <w:rFonts w:ascii="News Gothic MT" w:hAnsi="News Gothic MT"/>
          <w:sz w:val="24"/>
          <w:szCs w:val="24"/>
          <w:lang w:val="en-US"/>
        </w:rPr>
        <w:t xml:space="preserve"> countries like Sri L</w:t>
      </w:r>
      <w:r w:rsidR="007C5E0E">
        <w:rPr>
          <w:rFonts w:ascii="News Gothic MT" w:hAnsi="News Gothic MT"/>
          <w:sz w:val="24"/>
          <w:szCs w:val="24"/>
          <w:lang w:val="en-US"/>
        </w:rPr>
        <w:t xml:space="preserve">anka or Canada </w:t>
      </w:r>
      <w:r w:rsidR="00E049E1">
        <w:rPr>
          <w:rFonts w:ascii="News Gothic MT" w:hAnsi="News Gothic MT"/>
          <w:sz w:val="24"/>
          <w:szCs w:val="24"/>
          <w:lang w:val="en-US"/>
        </w:rPr>
        <w:t>ha</w:t>
      </w:r>
      <w:r w:rsidR="00687B58">
        <w:rPr>
          <w:rFonts w:ascii="News Gothic MT" w:hAnsi="News Gothic MT"/>
          <w:sz w:val="24"/>
          <w:szCs w:val="24"/>
          <w:lang w:val="en-US"/>
        </w:rPr>
        <w:t xml:space="preserve">ve swelled the ranks of </w:t>
      </w:r>
      <w:r w:rsidR="007C5E0E">
        <w:rPr>
          <w:rFonts w:ascii="News Gothic MT" w:hAnsi="News Gothic MT"/>
          <w:sz w:val="24"/>
          <w:szCs w:val="24"/>
          <w:lang w:val="en-US"/>
        </w:rPr>
        <w:t xml:space="preserve">treaty members. Global cyber space conferences have </w:t>
      </w:r>
      <w:r w:rsidR="00617C25">
        <w:rPr>
          <w:rFonts w:ascii="News Gothic MT" w:hAnsi="News Gothic MT"/>
          <w:sz w:val="24"/>
          <w:szCs w:val="24"/>
          <w:lang w:val="en-US"/>
        </w:rPr>
        <w:t xml:space="preserve">lately </w:t>
      </w:r>
      <w:r w:rsidR="007C5E0E">
        <w:rPr>
          <w:rFonts w:ascii="News Gothic MT" w:hAnsi="News Gothic MT"/>
          <w:sz w:val="24"/>
          <w:szCs w:val="24"/>
          <w:lang w:val="en-US"/>
        </w:rPr>
        <w:t>advanced the multilateral process – the cycle initiated by London now includes Berlin, Budapest, Seoul, lately The Hague,</w:t>
      </w:r>
      <w:r w:rsidR="00892D99">
        <w:rPr>
          <w:rFonts w:ascii="News Gothic MT" w:hAnsi="News Gothic MT"/>
          <w:sz w:val="24"/>
          <w:szCs w:val="24"/>
          <w:lang w:val="en-US"/>
        </w:rPr>
        <w:t xml:space="preserve"> and soon Mexico</w:t>
      </w:r>
      <w:r w:rsidR="007C5E0E">
        <w:rPr>
          <w:rFonts w:ascii="News Gothic MT" w:hAnsi="News Gothic MT"/>
          <w:sz w:val="24"/>
          <w:szCs w:val="24"/>
          <w:lang w:val="en-US"/>
        </w:rPr>
        <w:t xml:space="preserve"> - but India has not yet chose</w:t>
      </w:r>
      <w:r w:rsidR="00617C25">
        <w:rPr>
          <w:rFonts w:ascii="News Gothic MT" w:hAnsi="News Gothic MT"/>
          <w:sz w:val="24"/>
          <w:szCs w:val="24"/>
          <w:lang w:val="en-US"/>
        </w:rPr>
        <w:t>n</w:t>
      </w:r>
      <w:r w:rsidR="007C5E0E">
        <w:rPr>
          <w:rFonts w:ascii="News Gothic MT" w:hAnsi="News Gothic MT"/>
          <w:sz w:val="24"/>
          <w:szCs w:val="24"/>
          <w:lang w:val="en-US"/>
        </w:rPr>
        <w:t xml:space="preserve"> to be a host at </w:t>
      </w:r>
      <w:r w:rsidR="00617C25">
        <w:rPr>
          <w:rFonts w:ascii="News Gothic MT" w:hAnsi="News Gothic MT"/>
          <w:sz w:val="24"/>
          <w:szCs w:val="24"/>
          <w:lang w:val="en-US"/>
        </w:rPr>
        <w:t xml:space="preserve">such </w:t>
      </w:r>
      <w:r w:rsidR="00892D99">
        <w:rPr>
          <w:rFonts w:ascii="News Gothic MT" w:hAnsi="News Gothic MT"/>
          <w:sz w:val="24"/>
          <w:szCs w:val="24"/>
          <w:lang w:val="en-US"/>
        </w:rPr>
        <w:t>world event despite her</w:t>
      </w:r>
      <w:r w:rsidR="00617C25">
        <w:rPr>
          <w:rFonts w:ascii="News Gothic MT" w:hAnsi="News Gothic MT"/>
          <w:sz w:val="24"/>
          <w:szCs w:val="24"/>
          <w:lang w:val="en-US"/>
        </w:rPr>
        <w:t xml:space="preserve"> eminent qualification</w:t>
      </w:r>
      <w:r w:rsidR="00DB714D">
        <w:rPr>
          <w:rFonts w:ascii="News Gothic MT" w:hAnsi="News Gothic MT"/>
          <w:sz w:val="24"/>
          <w:szCs w:val="24"/>
          <w:lang w:val="en-US"/>
        </w:rPr>
        <w:t>s</w:t>
      </w:r>
      <w:r w:rsidR="00617C25">
        <w:rPr>
          <w:rFonts w:ascii="News Gothic MT" w:hAnsi="News Gothic MT"/>
          <w:sz w:val="24"/>
          <w:szCs w:val="24"/>
          <w:lang w:val="en-US"/>
        </w:rPr>
        <w:t xml:space="preserve">. I hope to be not too daring in suggesting that the country’s role in </w:t>
      </w:r>
      <w:r w:rsidR="00C229B8">
        <w:rPr>
          <w:rFonts w:ascii="News Gothic MT" w:hAnsi="News Gothic MT"/>
          <w:sz w:val="24"/>
          <w:szCs w:val="24"/>
          <w:lang w:val="en-US"/>
        </w:rPr>
        <w:t xml:space="preserve">international </w:t>
      </w:r>
      <w:r w:rsidR="00617C25">
        <w:rPr>
          <w:rFonts w:ascii="News Gothic MT" w:hAnsi="News Gothic MT"/>
          <w:sz w:val="24"/>
          <w:szCs w:val="24"/>
          <w:lang w:val="en-US"/>
        </w:rPr>
        <w:t xml:space="preserve">cyber diplomacy might warrant another look. </w:t>
      </w:r>
      <w:r w:rsidR="00E35A62">
        <w:rPr>
          <w:rFonts w:ascii="News Gothic MT" w:hAnsi="News Gothic MT"/>
          <w:sz w:val="24"/>
          <w:szCs w:val="24"/>
          <w:lang w:val="en-US"/>
        </w:rPr>
        <w:t xml:space="preserve">The idea of </w:t>
      </w:r>
      <w:r w:rsidR="00F179FD">
        <w:rPr>
          <w:rFonts w:ascii="News Gothic MT" w:hAnsi="News Gothic MT"/>
          <w:sz w:val="24"/>
          <w:szCs w:val="24"/>
          <w:lang w:val="en-US"/>
        </w:rPr>
        <w:t>an International C</w:t>
      </w:r>
      <w:r w:rsidR="00892D99">
        <w:rPr>
          <w:rFonts w:ascii="News Gothic MT" w:hAnsi="News Gothic MT"/>
          <w:sz w:val="24"/>
          <w:szCs w:val="24"/>
          <w:lang w:val="en-US"/>
        </w:rPr>
        <w:t xml:space="preserve">ommission on </w:t>
      </w:r>
      <w:proofErr w:type="spellStart"/>
      <w:r w:rsidR="00892D99">
        <w:rPr>
          <w:rFonts w:ascii="News Gothic MT" w:hAnsi="News Gothic MT"/>
          <w:sz w:val="24"/>
          <w:szCs w:val="24"/>
          <w:lang w:val="en-US"/>
        </w:rPr>
        <w:t>Cybersecurity</w:t>
      </w:r>
      <w:proofErr w:type="spellEnd"/>
      <w:r w:rsidR="00892D99">
        <w:rPr>
          <w:rFonts w:ascii="News Gothic MT" w:hAnsi="News Gothic MT"/>
          <w:sz w:val="24"/>
          <w:szCs w:val="24"/>
          <w:lang w:val="en-US"/>
        </w:rPr>
        <w:t xml:space="preserve"> Law </w:t>
      </w:r>
      <w:r w:rsidR="00E35A62">
        <w:rPr>
          <w:rFonts w:ascii="News Gothic MT" w:hAnsi="News Gothic MT"/>
          <w:sz w:val="24"/>
          <w:szCs w:val="24"/>
          <w:lang w:val="en-US"/>
        </w:rPr>
        <w:t xml:space="preserve">pioneered by the Chairman, Mr. </w:t>
      </w:r>
      <w:proofErr w:type="spellStart"/>
      <w:r w:rsidR="00E35A62">
        <w:rPr>
          <w:rFonts w:ascii="News Gothic MT" w:hAnsi="News Gothic MT"/>
          <w:sz w:val="24"/>
          <w:szCs w:val="24"/>
          <w:lang w:val="en-US"/>
        </w:rPr>
        <w:t>Duggal</w:t>
      </w:r>
      <w:proofErr w:type="spellEnd"/>
      <w:r w:rsidR="00E35A62">
        <w:rPr>
          <w:rFonts w:ascii="News Gothic MT" w:hAnsi="News Gothic MT"/>
          <w:sz w:val="24"/>
          <w:szCs w:val="24"/>
          <w:lang w:val="en-US"/>
        </w:rPr>
        <w:t xml:space="preserve">, could be an important step in this direction. </w:t>
      </w:r>
    </w:p>
    <w:p w:rsidR="00AA59A9" w:rsidRDefault="00AA59A9" w:rsidP="002E5AF5">
      <w:pPr>
        <w:spacing w:line="360" w:lineRule="auto"/>
        <w:rPr>
          <w:rFonts w:ascii="News Gothic MT" w:hAnsi="News Gothic MT"/>
          <w:sz w:val="24"/>
          <w:szCs w:val="24"/>
          <w:lang w:val="en-US"/>
        </w:rPr>
      </w:pPr>
    </w:p>
    <w:p w:rsidR="00AA59A9" w:rsidRDefault="00AA59A9"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E37FBD" w:rsidRDefault="00E37FBD" w:rsidP="00AA59A9">
      <w:pPr>
        <w:rPr>
          <w:rFonts w:ascii="Comic Sans MS" w:hAnsi="Comic Sans MS"/>
          <w:b/>
          <w:sz w:val="28"/>
          <w:szCs w:val="28"/>
          <w:lang w:val="en-US"/>
        </w:rPr>
      </w:pPr>
    </w:p>
    <w:p w:rsidR="005A021D" w:rsidRDefault="005A021D" w:rsidP="00AA59A9">
      <w:pPr>
        <w:rPr>
          <w:rFonts w:ascii="Comic Sans MS" w:hAnsi="Comic Sans MS"/>
          <w:b/>
          <w:sz w:val="28"/>
          <w:szCs w:val="28"/>
          <w:lang w:val="en-US"/>
        </w:rPr>
      </w:pPr>
    </w:p>
    <w:p w:rsidR="005A021D" w:rsidRDefault="005A021D" w:rsidP="00AA59A9">
      <w:pPr>
        <w:rPr>
          <w:rFonts w:ascii="Comic Sans MS" w:hAnsi="Comic Sans MS"/>
          <w:b/>
          <w:sz w:val="28"/>
          <w:szCs w:val="28"/>
          <w:lang w:val="en-US"/>
        </w:rPr>
      </w:pPr>
    </w:p>
    <w:p w:rsidR="005A021D" w:rsidRDefault="005A021D" w:rsidP="00AA59A9">
      <w:pPr>
        <w:rPr>
          <w:rFonts w:ascii="Comic Sans MS" w:hAnsi="Comic Sans MS"/>
          <w:b/>
          <w:sz w:val="28"/>
          <w:szCs w:val="28"/>
          <w:lang w:val="en-US"/>
        </w:rPr>
      </w:pPr>
    </w:p>
    <w:p w:rsidR="005A021D" w:rsidRDefault="005A021D" w:rsidP="00AA59A9">
      <w:pPr>
        <w:rPr>
          <w:rFonts w:ascii="Comic Sans MS" w:hAnsi="Comic Sans MS"/>
          <w:b/>
          <w:sz w:val="28"/>
          <w:szCs w:val="28"/>
          <w:lang w:val="en-US"/>
        </w:rPr>
      </w:pPr>
    </w:p>
    <w:p w:rsidR="00AA59A9" w:rsidRDefault="00AA59A9" w:rsidP="00AA59A9">
      <w:pPr>
        <w:rPr>
          <w:rFonts w:ascii="Comic Sans MS" w:hAnsi="Comic Sans MS"/>
          <w:b/>
          <w:sz w:val="28"/>
          <w:szCs w:val="28"/>
          <w:lang w:val="en-US"/>
        </w:rPr>
      </w:pPr>
      <w:proofErr w:type="spellStart"/>
      <w:r>
        <w:rPr>
          <w:rFonts w:ascii="Comic Sans MS" w:hAnsi="Comic Sans MS"/>
          <w:b/>
          <w:sz w:val="28"/>
          <w:szCs w:val="28"/>
          <w:lang w:val="en-US"/>
        </w:rPr>
        <w:t>Amb</w:t>
      </w:r>
      <w:proofErr w:type="spellEnd"/>
      <w:r>
        <w:rPr>
          <w:rFonts w:ascii="Comic Sans MS" w:hAnsi="Comic Sans MS"/>
          <w:b/>
          <w:sz w:val="28"/>
          <w:szCs w:val="28"/>
          <w:lang w:val="en-US"/>
        </w:rPr>
        <w:t>. Henning Wegener – Earlier articles and presentations</w:t>
      </w:r>
    </w:p>
    <w:p w:rsidR="00AA59A9" w:rsidRDefault="00AA59A9" w:rsidP="00AA59A9">
      <w:pPr>
        <w:rPr>
          <w:rFonts w:ascii="News Gothic MT" w:hAnsi="News Gothic MT"/>
          <w:b/>
          <w:sz w:val="28"/>
          <w:szCs w:val="28"/>
          <w:lang w:val="en-US"/>
        </w:rPr>
      </w:pPr>
    </w:p>
    <w:p w:rsidR="00AA59A9" w:rsidRDefault="00AA59A9" w:rsidP="00AA59A9">
      <w:pPr>
        <w:rPr>
          <w:rFonts w:ascii="News Gothic MT" w:hAnsi="News Gothic MT"/>
          <w:b/>
          <w:sz w:val="28"/>
          <w:szCs w:val="28"/>
          <w:lang w:val="en-US"/>
        </w:rPr>
      </w:pPr>
      <w:r>
        <w:rPr>
          <w:rFonts w:ascii="News Gothic MT" w:hAnsi="News Gothic MT"/>
          <w:b/>
          <w:sz w:val="28"/>
          <w:szCs w:val="28"/>
          <w:lang w:val="en-US"/>
        </w:rPr>
        <w:t>Regulating Cyber Behavior:   Some Initial Reflections on Codes of Conduct and Confidence-Building Measures</w:t>
      </w:r>
    </w:p>
    <w:p w:rsidR="00AA59A9" w:rsidRDefault="00AA59A9" w:rsidP="00AA59A9">
      <w:pPr>
        <w:rPr>
          <w:rFonts w:ascii="News Gothic MT" w:hAnsi="News Gothic MT"/>
          <w:sz w:val="24"/>
          <w:szCs w:val="24"/>
          <w:lang w:val="en-US"/>
        </w:rPr>
      </w:pPr>
      <w:r>
        <w:rPr>
          <w:rFonts w:ascii="News Gothic MT" w:hAnsi="News Gothic MT"/>
          <w:sz w:val="24"/>
          <w:szCs w:val="24"/>
          <w:lang w:val="en-US"/>
        </w:rPr>
        <w:t>Presentation at the 45</w:t>
      </w:r>
      <w:r>
        <w:rPr>
          <w:rFonts w:ascii="News Gothic MT" w:hAnsi="News Gothic MT"/>
          <w:sz w:val="24"/>
          <w:szCs w:val="24"/>
          <w:vertAlign w:val="superscript"/>
          <w:lang w:val="en-US"/>
        </w:rPr>
        <w:t>th</w:t>
      </w:r>
      <w:r>
        <w:rPr>
          <w:rFonts w:ascii="News Gothic MT" w:hAnsi="News Gothic MT"/>
          <w:sz w:val="24"/>
          <w:szCs w:val="24"/>
          <w:lang w:val="en-US"/>
        </w:rPr>
        <w:t xml:space="preserve"> Session of the International Seminar on Nuclear War and Planetary Emergencies, 2012, Yearbook, </w:t>
      </w:r>
      <w:proofErr w:type="gramStart"/>
      <w:r>
        <w:rPr>
          <w:rFonts w:ascii="News Gothic MT" w:hAnsi="News Gothic MT"/>
          <w:sz w:val="24"/>
          <w:szCs w:val="24"/>
          <w:lang w:val="en-US"/>
        </w:rPr>
        <w:t>The</w:t>
      </w:r>
      <w:proofErr w:type="gramEnd"/>
      <w:r>
        <w:rPr>
          <w:rFonts w:ascii="News Gothic MT" w:hAnsi="News Gothic MT"/>
          <w:sz w:val="24"/>
          <w:szCs w:val="24"/>
          <w:lang w:val="en-US"/>
        </w:rPr>
        <w:t xml:space="preserve"> Science and Culture Series, World Scientific Publishing Co, Sinapore2013</w:t>
      </w:r>
    </w:p>
    <w:p w:rsidR="00AA59A9" w:rsidRDefault="00AA59A9" w:rsidP="00AA59A9">
      <w:pPr>
        <w:rPr>
          <w:rFonts w:ascii="News Gothic MT" w:hAnsi="News Gothic MT"/>
          <w:sz w:val="24"/>
          <w:szCs w:val="24"/>
          <w:lang w:val="en-US"/>
        </w:rPr>
      </w:pPr>
      <w:r>
        <w:rPr>
          <w:rFonts w:ascii="News Gothic MT" w:hAnsi="News Gothic MT"/>
          <w:b/>
          <w:sz w:val="28"/>
          <w:szCs w:val="28"/>
          <w:lang w:val="en-US"/>
        </w:rPr>
        <w:t>Maintaining Cyber Peace, Restoring Cyber Confidence</w:t>
      </w:r>
      <w:r>
        <w:rPr>
          <w:rFonts w:ascii="News Gothic MT" w:hAnsi="News Gothic MT"/>
          <w:sz w:val="28"/>
          <w:szCs w:val="28"/>
          <w:lang w:val="en-US"/>
        </w:rPr>
        <w:t xml:space="preserve"> </w:t>
      </w:r>
      <w:r>
        <w:rPr>
          <w:rFonts w:ascii="News Gothic MT" w:hAnsi="News Gothic MT"/>
          <w:sz w:val="24"/>
          <w:szCs w:val="24"/>
          <w:lang w:val="en-US"/>
        </w:rPr>
        <w:t>Conference on Cyber Law &amp;Cyber Crime, New Delhi, March 2013</w:t>
      </w:r>
    </w:p>
    <w:p w:rsidR="00AA59A9" w:rsidRDefault="00AA59A9" w:rsidP="00AA59A9">
      <w:pPr>
        <w:rPr>
          <w:rFonts w:ascii="News Gothic MT" w:hAnsi="News Gothic MT"/>
          <w:b/>
          <w:sz w:val="28"/>
          <w:szCs w:val="28"/>
          <w:lang w:val="en-US"/>
        </w:rPr>
      </w:pPr>
      <w:r>
        <w:rPr>
          <w:rFonts w:ascii="News Gothic MT" w:hAnsi="News Gothic MT"/>
          <w:b/>
          <w:sz w:val="28"/>
          <w:szCs w:val="28"/>
          <w:lang w:val="en-US"/>
        </w:rPr>
        <w:t>UN and Mem</w:t>
      </w:r>
      <w:r w:rsidR="00FC6207">
        <w:rPr>
          <w:rFonts w:ascii="News Gothic MT" w:hAnsi="News Gothic MT"/>
          <w:b/>
          <w:sz w:val="28"/>
          <w:szCs w:val="28"/>
          <w:lang w:val="en-US"/>
        </w:rPr>
        <w:t>ber States’ Approach to Interne</w:t>
      </w:r>
      <w:r>
        <w:rPr>
          <w:rFonts w:ascii="News Gothic MT" w:hAnsi="News Gothic MT"/>
          <w:b/>
          <w:sz w:val="28"/>
          <w:szCs w:val="28"/>
          <w:lang w:val="en-US"/>
        </w:rPr>
        <w:t>t Norms, Rules and Principles: Evaluation of the Report of the UN Group of Governmental Experts</w:t>
      </w:r>
    </w:p>
    <w:p w:rsidR="00AA59A9" w:rsidRDefault="00AA59A9" w:rsidP="00AA59A9">
      <w:pPr>
        <w:rPr>
          <w:rFonts w:ascii="News Gothic MT" w:hAnsi="News Gothic MT"/>
          <w:sz w:val="28"/>
          <w:szCs w:val="28"/>
          <w:lang w:val="en-US"/>
        </w:rPr>
      </w:pPr>
      <w:r>
        <w:rPr>
          <w:rFonts w:ascii="News Gothic MT" w:hAnsi="News Gothic MT"/>
          <w:sz w:val="28"/>
          <w:szCs w:val="28"/>
          <w:lang w:val="en-US"/>
        </w:rPr>
        <w:t xml:space="preserve">In: The Quest for Cyber </w:t>
      </w:r>
      <w:proofErr w:type="spellStart"/>
      <w:r>
        <w:rPr>
          <w:rFonts w:ascii="News Gothic MT" w:hAnsi="News Gothic MT"/>
          <w:sz w:val="28"/>
          <w:szCs w:val="28"/>
          <w:lang w:val="en-US"/>
        </w:rPr>
        <w:t>Confidenceby</w:t>
      </w:r>
      <w:proofErr w:type="spellEnd"/>
      <w:r>
        <w:rPr>
          <w:rFonts w:ascii="News Gothic MT" w:hAnsi="News Gothic MT"/>
          <w:sz w:val="28"/>
          <w:szCs w:val="28"/>
          <w:lang w:val="en-US"/>
        </w:rPr>
        <w:t xml:space="preserve"> Dr. </w:t>
      </w:r>
      <w:proofErr w:type="spellStart"/>
      <w:r>
        <w:rPr>
          <w:rFonts w:ascii="News Gothic MT" w:hAnsi="News Gothic MT"/>
          <w:sz w:val="28"/>
          <w:szCs w:val="28"/>
          <w:lang w:val="en-US"/>
        </w:rPr>
        <w:t>Hamadoun</w:t>
      </w:r>
      <w:proofErr w:type="spellEnd"/>
      <w:r>
        <w:rPr>
          <w:rFonts w:ascii="News Gothic MT" w:hAnsi="News Gothic MT"/>
          <w:sz w:val="28"/>
          <w:szCs w:val="28"/>
          <w:lang w:val="en-US"/>
        </w:rPr>
        <w:t xml:space="preserve"> I. </w:t>
      </w:r>
      <w:proofErr w:type="spellStart"/>
      <w:r>
        <w:rPr>
          <w:rFonts w:ascii="News Gothic MT" w:hAnsi="News Gothic MT"/>
          <w:sz w:val="28"/>
          <w:szCs w:val="28"/>
          <w:lang w:val="en-US"/>
        </w:rPr>
        <w:t>Touré</w:t>
      </w:r>
      <w:proofErr w:type="spellEnd"/>
      <w:r>
        <w:rPr>
          <w:rFonts w:ascii="News Gothic MT" w:hAnsi="News Gothic MT"/>
          <w:sz w:val="28"/>
          <w:szCs w:val="28"/>
          <w:lang w:val="en-US"/>
        </w:rPr>
        <w:t xml:space="preserve"> and the Permanent Monitoring Panel on Information Security, World Federation of Scientists, </w:t>
      </w:r>
      <w:hyperlink r:id="rId8" w:history="1">
        <w:r>
          <w:rPr>
            <w:rStyle w:val="Hipervnculo"/>
            <w:rFonts w:ascii="News Gothic MT" w:hAnsi="News Gothic MT"/>
            <w:sz w:val="28"/>
            <w:szCs w:val="28"/>
            <w:lang w:val="en-US"/>
          </w:rPr>
          <w:t>www.itu.int/publications</w:t>
        </w:r>
      </w:hyperlink>
      <w:r>
        <w:rPr>
          <w:rFonts w:ascii="News Gothic MT" w:hAnsi="News Gothic MT"/>
          <w:sz w:val="28"/>
          <w:szCs w:val="28"/>
          <w:lang w:val="en-US"/>
        </w:rPr>
        <w:t xml:space="preserve">, 2014 </w:t>
      </w:r>
    </w:p>
    <w:p w:rsidR="00AA59A9" w:rsidRDefault="00AA59A9" w:rsidP="00AA59A9">
      <w:pPr>
        <w:rPr>
          <w:rFonts w:ascii="News Gothic MT" w:hAnsi="News Gothic MT"/>
          <w:b/>
          <w:sz w:val="28"/>
          <w:szCs w:val="28"/>
          <w:lang w:val="en-US"/>
        </w:rPr>
      </w:pPr>
      <w:r>
        <w:rPr>
          <w:rFonts w:ascii="News Gothic MT" w:hAnsi="News Gothic MT"/>
          <w:b/>
          <w:sz w:val="28"/>
          <w:szCs w:val="28"/>
          <w:lang w:val="en-US"/>
        </w:rPr>
        <w:t xml:space="preserve">A New Era of Cyber Diplomacy: In Search of Comprehensive International Regulatory Frameworks </w:t>
      </w:r>
    </w:p>
    <w:p w:rsidR="00AA59A9" w:rsidRDefault="00AA59A9" w:rsidP="00AA59A9">
      <w:pPr>
        <w:rPr>
          <w:rFonts w:ascii="News Gothic MT" w:hAnsi="News Gothic MT"/>
          <w:sz w:val="28"/>
          <w:szCs w:val="28"/>
          <w:lang w:val="en-US"/>
        </w:rPr>
      </w:pPr>
      <w:r>
        <w:rPr>
          <w:rFonts w:ascii="News Gothic MT" w:hAnsi="News Gothic MT"/>
          <w:sz w:val="24"/>
          <w:szCs w:val="24"/>
          <w:lang w:val="en-US"/>
        </w:rPr>
        <w:t xml:space="preserve">International Conference on </w:t>
      </w:r>
      <w:proofErr w:type="spellStart"/>
      <w:r>
        <w:rPr>
          <w:rFonts w:ascii="News Gothic MT" w:hAnsi="News Gothic MT"/>
          <w:sz w:val="24"/>
          <w:szCs w:val="24"/>
          <w:lang w:val="en-US"/>
        </w:rPr>
        <w:t>Cyberlaw</w:t>
      </w:r>
      <w:proofErr w:type="spellEnd"/>
      <w:r>
        <w:rPr>
          <w:rFonts w:ascii="News Gothic MT" w:hAnsi="News Gothic MT"/>
          <w:sz w:val="24"/>
          <w:szCs w:val="24"/>
          <w:lang w:val="en-US"/>
        </w:rPr>
        <w:t>, Cybercrime &amp; Cyber Security, New Delhi, November 20, 2014</w:t>
      </w:r>
      <w:r>
        <w:rPr>
          <w:rFonts w:ascii="News Gothic MT" w:hAnsi="News Gothic MT"/>
          <w:sz w:val="28"/>
          <w:szCs w:val="28"/>
          <w:lang w:val="en-US"/>
        </w:rPr>
        <w:t xml:space="preserve"> </w:t>
      </w:r>
    </w:p>
    <w:p w:rsidR="00AA59A9" w:rsidRDefault="00AA59A9" w:rsidP="00AA59A9">
      <w:pPr>
        <w:rPr>
          <w:rFonts w:ascii="News Gothic MT" w:hAnsi="News Gothic MT"/>
          <w:sz w:val="28"/>
          <w:szCs w:val="28"/>
          <w:lang w:val="en-US"/>
        </w:rPr>
      </w:pPr>
      <w:r>
        <w:rPr>
          <w:rFonts w:ascii="News Gothic MT" w:hAnsi="News Gothic MT"/>
          <w:sz w:val="28"/>
          <w:szCs w:val="28"/>
          <w:lang w:val="en-US"/>
        </w:rPr>
        <w:t xml:space="preserve">All the foregoing </w:t>
      </w:r>
      <w:proofErr w:type="gramStart"/>
      <w:r>
        <w:rPr>
          <w:rFonts w:ascii="News Gothic MT" w:hAnsi="News Gothic MT"/>
          <w:sz w:val="28"/>
          <w:szCs w:val="28"/>
          <w:lang w:val="en-US"/>
        </w:rPr>
        <w:t>are</w:t>
      </w:r>
      <w:proofErr w:type="gramEnd"/>
      <w:r>
        <w:rPr>
          <w:rFonts w:ascii="News Gothic MT" w:hAnsi="News Gothic MT"/>
          <w:sz w:val="28"/>
          <w:szCs w:val="28"/>
          <w:lang w:val="en-US"/>
        </w:rPr>
        <w:t xml:space="preserve"> also available at www.unibw.de/infosecur   </w:t>
      </w:r>
    </w:p>
    <w:p w:rsidR="00AA59A9" w:rsidRDefault="00AA59A9" w:rsidP="00AA59A9">
      <w:pPr>
        <w:rPr>
          <w:rFonts w:ascii="News Gothic MT" w:hAnsi="News Gothic MT"/>
          <w:sz w:val="28"/>
          <w:szCs w:val="28"/>
          <w:lang w:val="en-US"/>
        </w:rPr>
      </w:pPr>
    </w:p>
    <w:p w:rsidR="00AA59A9" w:rsidRDefault="00AA59A9" w:rsidP="00AA59A9">
      <w:pPr>
        <w:rPr>
          <w:rFonts w:ascii="Comic Sans MS" w:hAnsi="Comic Sans MS"/>
          <w:b/>
          <w:sz w:val="28"/>
          <w:szCs w:val="28"/>
          <w:lang w:val="en-US"/>
        </w:rPr>
      </w:pPr>
      <w:r>
        <w:rPr>
          <w:rFonts w:ascii="Comic Sans MS" w:hAnsi="Comic Sans MS"/>
          <w:b/>
          <w:sz w:val="28"/>
          <w:szCs w:val="28"/>
          <w:lang w:val="en-US"/>
        </w:rPr>
        <w:t>Reports of UN Government Groups of Experts – UN documents</w:t>
      </w:r>
    </w:p>
    <w:p w:rsidR="00AA59A9" w:rsidRDefault="00AA59A9" w:rsidP="00AA59A9">
      <w:pPr>
        <w:rPr>
          <w:rFonts w:ascii="News Gothic MT" w:hAnsi="News Gothic MT"/>
          <w:b/>
          <w:sz w:val="28"/>
          <w:szCs w:val="28"/>
          <w:lang w:val="en-US"/>
        </w:rPr>
      </w:pPr>
      <w:r>
        <w:rPr>
          <w:rFonts w:ascii="News Gothic MT" w:hAnsi="News Gothic MT"/>
          <w:b/>
          <w:sz w:val="28"/>
          <w:szCs w:val="28"/>
          <w:lang w:val="en-US"/>
        </w:rPr>
        <w:lastRenderedPageBreak/>
        <w:t>2</w:t>
      </w:r>
      <w:r>
        <w:rPr>
          <w:rFonts w:ascii="News Gothic MT" w:hAnsi="News Gothic MT"/>
          <w:b/>
          <w:sz w:val="28"/>
          <w:szCs w:val="28"/>
          <w:vertAlign w:val="superscript"/>
          <w:lang w:val="en-US"/>
        </w:rPr>
        <w:t>nd</w:t>
      </w:r>
      <w:r>
        <w:rPr>
          <w:rFonts w:ascii="News Gothic MT" w:hAnsi="News Gothic MT"/>
          <w:b/>
          <w:sz w:val="28"/>
          <w:szCs w:val="28"/>
          <w:lang w:val="en-US"/>
        </w:rPr>
        <w:t xml:space="preserve"> GGE:  A/65/</w:t>
      </w:r>
      <w:r w:rsidR="0024368C">
        <w:rPr>
          <w:rFonts w:ascii="News Gothic MT" w:hAnsi="News Gothic MT"/>
          <w:b/>
          <w:sz w:val="28"/>
          <w:szCs w:val="28"/>
          <w:lang w:val="en-US"/>
        </w:rPr>
        <w:t>201</w:t>
      </w:r>
    </w:p>
    <w:p w:rsidR="00AA59A9" w:rsidRDefault="00AA59A9" w:rsidP="00AA59A9">
      <w:pPr>
        <w:rPr>
          <w:rFonts w:ascii="News Gothic MT" w:hAnsi="News Gothic MT"/>
          <w:b/>
          <w:sz w:val="28"/>
          <w:szCs w:val="28"/>
          <w:lang w:val="en-US"/>
        </w:rPr>
      </w:pPr>
      <w:r>
        <w:rPr>
          <w:rFonts w:ascii="News Gothic MT" w:hAnsi="News Gothic MT"/>
          <w:b/>
          <w:sz w:val="28"/>
          <w:szCs w:val="28"/>
          <w:lang w:val="en-US"/>
        </w:rPr>
        <w:t>3</w:t>
      </w:r>
      <w:r>
        <w:rPr>
          <w:rFonts w:ascii="News Gothic MT" w:hAnsi="News Gothic MT"/>
          <w:b/>
          <w:sz w:val="28"/>
          <w:szCs w:val="28"/>
          <w:vertAlign w:val="superscript"/>
          <w:lang w:val="en-US"/>
        </w:rPr>
        <w:t>rd</w:t>
      </w:r>
      <w:r>
        <w:rPr>
          <w:rFonts w:ascii="News Gothic MT" w:hAnsi="News Gothic MT"/>
          <w:b/>
          <w:sz w:val="28"/>
          <w:szCs w:val="28"/>
          <w:lang w:val="en-US"/>
        </w:rPr>
        <w:t xml:space="preserve"> GGE:  A /68/98</w:t>
      </w:r>
    </w:p>
    <w:p w:rsidR="00AA59A9" w:rsidRDefault="00AA59A9" w:rsidP="00AA59A9">
      <w:pPr>
        <w:rPr>
          <w:rFonts w:ascii="News Gothic MT" w:hAnsi="News Gothic MT"/>
          <w:b/>
          <w:sz w:val="28"/>
          <w:szCs w:val="28"/>
          <w:lang w:val="en-US"/>
        </w:rPr>
      </w:pPr>
      <w:r>
        <w:rPr>
          <w:rFonts w:ascii="News Gothic MT" w:hAnsi="News Gothic MT"/>
          <w:b/>
          <w:sz w:val="28"/>
          <w:szCs w:val="28"/>
          <w:lang w:val="en-US"/>
        </w:rPr>
        <w:t>4</w:t>
      </w:r>
      <w:r>
        <w:rPr>
          <w:rFonts w:ascii="News Gothic MT" w:hAnsi="News Gothic MT"/>
          <w:b/>
          <w:sz w:val="28"/>
          <w:szCs w:val="28"/>
          <w:vertAlign w:val="superscript"/>
          <w:lang w:val="en-US"/>
        </w:rPr>
        <w:t>th</w:t>
      </w:r>
      <w:r>
        <w:rPr>
          <w:rFonts w:ascii="News Gothic MT" w:hAnsi="News Gothic MT"/>
          <w:b/>
          <w:sz w:val="28"/>
          <w:szCs w:val="28"/>
          <w:lang w:val="en-US"/>
        </w:rPr>
        <w:t xml:space="preserve"> GGE: A/70/174</w:t>
      </w:r>
    </w:p>
    <w:p w:rsidR="00AA59A9" w:rsidRDefault="00AA59A9" w:rsidP="00AA59A9">
      <w:pPr>
        <w:rPr>
          <w:rFonts w:ascii="News Gothic MT" w:hAnsi="News Gothic MT"/>
          <w:b/>
          <w:sz w:val="28"/>
          <w:szCs w:val="28"/>
          <w:lang w:val="en-US"/>
        </w:rPr>
      </w:pPr>
    </w:p>
    <w:p w:rsidR="00AA59A9" w:rsidRPr="002E5AF5" w:rsidRDefault="00AA59A9" w:rsidP="002E5AF5">
      <w:pPr>
        <w:spacing w:line="360" w:lineRule="auto"/>
        <w:rPr>
          <w:rFonts w:ascii="News Gothic MT" w:hAnsi="News Gothic MT"/>
          <w:sz w:val="24"/>
          <w:szCs w:val="24"/>
          <w:lang w:val="en-US"/>
        </w:rPr>
      </w:pPr>
    </w:p>
    <w:sectPr w:rsidR="00AA59A9" w:rsidRPr="002E5AF5" w:rsidSect="00A44DBA">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5D" w:rsidRDefault="0092535D" w:rsidP="00690F53">
      <w:pPr>
        <w:spacing w:after="0" w:line="240" w:lineRule="auto"/>
      </w:pPr>
      <w:r>
        <w:separator/>
      </w:r>
    </w:p>
  </w:endnote>
  <w:endnote w:type="continuationSeparator" w:id="0">
    <w:p w:rsidR="0092535D" w:rsidRDefault="0092535D" w:rsidP="00690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s Gothic MT">
    <w:panose1 w:val="020B05040202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MyriadPro-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8F" w:rsidRDefault="004B1F8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132969"/>
      <w:docPartObj>
        <w:docPartGallery w:val="Page Numbers (Bottom of Page)"/>
        <w:docPartUnique/>
      </w:docPartObj>
    </w:sdtPr>
    <w:sdtContent>
      <w:p w:rsidR="004B1F8F" w:rsidRDefault="004D5061">
        <w:pPr>
          <w:pStyle w:val="Piedepgina"/>
          <w:jc w:val="right"/>
        </w:pPr>
        <w:fldSimple w:instr=" PAGE   \* MERGEFORMAT ">
          <w:r w:rsidR="000B063F">
            <w:rPr>
              <w:noProof/>
            </w:rPr>
            <w:t>10</w:t>
          </w:r>
        </w:fldSimple>
      </w:p>
    </w:sdtContent>
  </w:sdt>
  <w:p w:rsidR="004B1F8F" w:rsidRDefault="004B1F8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8F" w:rsidRDefault="004B1F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5D" w:rsidRDefault="0092535D" w:rsidP="00690F53">
      <w:pPr>
        <w:spacing w:after="0" w:line="240" w:lineRule="auto"/>
      </w:pPr>
      <w:r>
        <w:separator/>
      </w:r>
    </w:p>
  </w:footnote>
  <w:footnote w:type="continuationSeparator" w:id="0">
    <w:p w:rsidR="0092535D" w:rsidRDefault="0092535D" w:rsidP="00690F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8F" w:rsidRDefault="004B1F8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8F" w:rsidRDefault="004B1F8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8F" w:rsidRDefault="004B1F8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B20FBAC"/>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C5BF7"/>
    <w:rsid w:val="00026400"/>
    <w:rsid w:val="000344B5"/>
    <w:rsid w:val="00070BD9"/>
    <w:rsid w:val="00075877"/>
    <w:rsid w:val="00077FFB"/>
    <w:rsid w:val="000A65EB"/>
    <w:rsid w:val="000B063F"/>
    <w:rsid w:val="000C0C86"/>
    <w:rsid w:val="000D4365"/>
    <w:rsid w:val="000E4EFD"/>
    <w:rsid w:val="00102DC4"/>
    <w:rsid w:val="00116F2A"/>
    <w:rsid w:val="00166693"/>
    <w:rsid w:val="0017371C"/>
    <w:rsid w:val="0017615E"/>
    <w:rsid w:val="00185760"/>
    <w:rsid w:val="001900D4"/>
    <w:rsid w:val="001943B7"/>
    <w:rsid w:val="00197A27"/>
    <w:rsid w:val="001A4080"/>
    <w:rsid w:val="001B7F57"/>
    <w:rsid w:val="0021028C"/>
    <w:rsid w:val="00221127"/>
    <w:rsid w:val="0024368C"/>
    <w:rsid w:val="002457C9"/>
    <w:rsid w:val="00255D06"/>
    <w:rsid w:val="002569CB"/>
    <w:rsid w:val="0025713D"/>
    <w:rsid w:val="0029798E"/>
    <w:rsid w:val="002A613E"/>
    <w:rsid w:val="002E3346"/>
    <w:rsid w:val="002E5AF5"/>
    <w:rsid w:val="00313ADB"/>
    <w:rsid w:val="00314680"/>
    <w:rsid w:val="003851D5"/>
    <w:rsid w:val="0039736D"/>
    <w:rsid w:val="003B106B"/>
    <w:rsid w:val="003B77A9"/>
    <w:rsid w:val="003C5791"/>
    <w:rsid w:val="003D2689"/>
    <w:rsid w:val="003F0E32"/>
    <w:rsid w:val="004048B3"/>
    <w:rsid w:val="00404BC6"/>
    <w:rsid w:val="00442D46"/>
    <w:rsid w:val="004A3733"/>
    <w:rsid w:val="004B1F8F"/>
    <w:rsid w:val="004D5061"/>
    <w:rsid w:val="004E6481"/>
    <w:rsid w:val="004F16C5"/>
    <w:rsid w:val="004F398D"/>
    <w:rsid w:val="005067BF"/>
    <w:rsid w:val="00531FEE"/>
    <w:rsid w:val="005549F6"/>
    <w:rsid w:val="005709A7"/>
    <w:rsid w:val="005A021D"/>
    <w:rsid w:val="005C248E"/>
    <w:rsid w:val="005E3D92"/>
    <w:rsid w:val="005E4106"/>
    <w:rsid w:val="005F53FF"/>
    <w:rsid w:val="00603199"/>
    <w:rsid w:val="00617C25"/>
    <w:rsid w:val="00644B0E"/>
    <w:rsid w:val="00646753"/>
    <w:rsid w:val="006477A7"/>
    <w:rsid w:val="00655BCF"/>
    <w:rsid w:val="00670AC3"/>
    <w:rsid w:val="00675275"/>
    <w:rsid w:val="0068479D"/>
    <w:rsid w:val="00687B58"/>
    <w:rsid w:val="00690AD6"/>
    <w:rsid w:val="00690F53"/>
    <w:rsid w:val="00692414"/>
    <w:rsid w:val="00692540"/>
    <w:rsid w:val="00694CD2"/>
    <w:rsid w:val="006A13D0"/>
    <w:rsid w:val="006A5464"/>
    <w:rsid w:val="006C791B"/>
    <w:rsid w:val="006F20ED"/>
    <w:rsid w:val="00766B44"/>
    <w:rsid w:val="00775A34"/>
    <w:rsid w:val="0078646C"/>
    <w:rsid w:val="007964EC"/>
    <w:rsid w:val="007B2544"/>
    <w:rsid w:val="007C5E0E"/>
    <w:rsid w:val="008311DF"/>
    <w:rsid w:val="00852685"/>
    <w:rsid w:val="00857834"/>
    <w:rsid w:val="00860745"/>
    <w:rsid w:val="00864001"/>
    <w:rsid w:val="0088077E"/>
    <w:rsid w:val="00892D99"/>
    <w:rsid w:val="008B2288"/>
    <w:rsid w:val="008B3DA1"/>
    <w:rsid w:val="008C5BF7"/>
    <w:rsid w:val="008D704C"/>
    <w:rsid w:val="008F7354"/>
    <w:rsid w:val="00910290"/>
    <w:rsid w:val="00910874"/>
    <w:rsid w:val="0092535D"/>
    <w:rsid w:val="00926B08"/>
    <w:rsid w:val="009420A2"/>
    <w:rsid w:val="009423E6"/>
    <w:rsid w:val="00980A14"/>
    <w:rsid w:val="00980C54"/>
    <w:rsid w:val="00983CDD"/>
    <w:rsid w:val="009D0012"/>
    <w:rsid w:val="009E1F79"/>
    <w:rsid w:val="009E2B8B"/>
    <w:rsid w:val="009E3DC8"/>
    <w:rsid w:val="009F2008"/>
    <w:rsid w:val="00A00BEB"/>
    <w:rsid w:val="00A10C06"/>
    <w:rsid w:val="00A341B4"/>
    <w:rsid w:val="00A44DBA"/>
    <w:rsid w:val="00A45310"/>
    <w:rsid w:val="00A50052"/>
    <w:rsid w:val="00A57E43"/>
    <w:rsid w:val="00A84B75"/>
    <w:rsid w:val="00AA54A5"/>
    <w:rsid w:val="00AA59A9"/>
    <w:rsid w:val="00AB33ED"/>
    <w:rsid w:val="00AB62C1"/>
    <w:rsid w:val="00AE5135"/>
    <w:rsid w:val="00B1300E"/>
    <w:rsid w:val="00B50F57"/>
    <w:rsid w:val="00B627AE"/>
    <w:rsid w:val="00B647AD"/>
    <w:rsid w:val="00B72F31"/>
    <w:rsid w:val="00C229B8"/>
    <w:rsid w:val="00C366BE"/>
    <w:rsid w:val="00C44E08"/>
    <w:rsid w:val="00D1710E"/>
    <w:rsid w:val="00D24186"/>
    <w:rsid w:val="00D249B3"/>
    <w:rsid w:val="00D44E0E"/>
    <w:rsid w:val="00D81FA0"/>
    <w:rsid w:val="00D83D90"/>
    <w:rsid w:val="00D93801"/>
    <w:rsid w:val="00DB3FDB"/>
    <w:rsid w:val="00DB42E7"/>
    <w:rsid w:val="00DB714D"/>
    <w:rsid w:val="00DD2052"/>
    <w:rsid w:val="00DE1844"/>
    <w:rsid w:val="00DF7593"/>
    <w:rsid w:val="00E049E1"/>
    <w:rsid w:val="00E072C5"/>
    <w:rsid w:val="00E35A62"/>
    <w:rsid w:val="00E37FBD"/>
    <w:rsid w:val="00E447E4"/>
    <w:rsid w:val="00E561AE"/>
    <w:rsid w:val="00E60DDF"/>
    <w:rsid w:val="00E960D1"/>
    <w:rsid w:val="00EA3EAA"/>
    <w:rsid w:val="00EB759E"/>
    <w:rsid w:val="00EC416D"/>
    <w:rsid w:val="00EC692B"/>
    <w:rsid w:val="00ED2D36"/>
    <w:rsid w:val="00F1324A"/>
    <w:rsid w:val="00F179FD"/>
    <w:rsid w:val="00F44F55"/>
    <w:rsid w:val="00F451DB"/>
    <w:rsid w:val="00F505A0"/>
    <w:rsid w:val="00F83186"/>
    <w:rsid w:val="00FB3B7F"/>
    <w:rsid w:val="00FB3CFB"/>
    <w:rsid w:val="00FB46AF"/>
    <w:rsid w:val="00FC43CE"/>
    <w:rsid w:val="00FC6207"/>
    <w:rsid w:val="00FD3027"/>
    <w:rsid w:val="00FF20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690F53"/>
    <w:pPr>
      <w:spacing w:after="0" w:line="240" w:lineRule="auto"/>
    </w:pPr>
    <w:rPr>
      <w:rFonts w:ascii="News Gothic MT" w:hAnsi="News Gothic MT"/>
      <w:sz w:val="20"/>
      <w:szCs w:val="20"/>
    </w:rPr>
  </w:style>
  <w:style w:type="character" w:customStyle="1" w:styleId="TextonotapieCar">
    <w:name w:val="Texto nota pie Car"/>
    <w:basedOn w:val="Fuentedeprrafopredeter"/>
    <w:link w:val="Textonotapie"/>
    <w:semiHidden/>
    <w:rsid w:val="00690F53"/>
    <w:rPr>
      <w:rFonts w:ascii="News Gothic MT" w:hAnsi="News Gothic MT"/>
      <w:sz w:val="20"/>
      <w:szCs w:val="20"/>
    </w:rPr>
  </w:style>
  <w:style w:type="character" w:styleId="Refdenotaalpie">
    <w:name w:val="footnote reference"/>
    <w:basedOn w:val="Fuentedeprrafopredeter"/>
    <w:uiPriority w:val="99"/>
    <w:semiHidden/>
    <w:unhideWhenUsed/>
    <w:rsid w:val="00690F53"/>
    <w:rPr>
      <w:vertAlign w:val="superscript"/>
    </w:rPr>
  </w:style>
  <w:style w:type="character" w:styleId="Hipervnculo">
    <w:name w:val="Hyperlink"/>
    <w:basedOn w:val="Fuentedeprrafopredeter"/>
    <w:uiPriority w:val="99"/>
    <w:unhideWhenUsed/>
    <w:rsid w:val="00690F53"/>
    <w:rPr>
      <w:color w:val="0000FF" w:themeColor="hyperlink"/>
      <w:u w:val="single"/>
    </w:rPr>
  </w:style>
  <w:style w:type="paragraph" w:styleId="Listaconvietas">
    <w:name w:val="List Bullet"/>
    <w:basedOn w:val="Normal"/>
    <w:uiPriority w:val="99"/>
    <w:unhideWhenUsed/>
    <w:rsid w:val="006477A7"/>
    <w:pPr>
      <w:numPr>
        <w:numId w:val="1"/>
      </w:numPr>
      <w:contextualSpacing/>
    </w:pPr>
  </w:style>
  <w:style w:type="paragraph" w:styleId="Encabezado">
    <w:name w:val="header"/>
    <w:basedOn w:val="Normal"/>
    <w:link w:val="EncabezadoCar"/>
    <w:uiPriority w:val="99"/>
    <w:semiHidden/>
    <w:unhideWhenUsed/>
    <w:rsid w:val="004B1F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B1F8F"/>
  </w:style>
  <w:style w:type="paragraph" w:styleId="Piedepgina">
    <w:name w:val="footer"/>
    <w:basedOn w:val="Normal"/>
    <w:link w:val="PiedepginaCar"/>
    <w:uiPriority w:val="99"/>
    <w:unhideWhenUsed/>
    <w:rsid w:val="004B1F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1F8F"/>
  </w:style>
</w:styles>
</file>

<file path=word/webSettings.xml><?xml version="1.0" encoding="utf-8"?>
<w:webSettings xmlns:r="http://schemas.openxmlformats.org/officeDocument/2006/relationships" xmlns:w="http://schemas.openxmlformats.org/wordprocessingml/2006/main">
  <w:divs>
    <w:div w:id="169947843">
      <w:bodyDiv w:val="1"/>
      <w:marLeft w:val="0"/>
      <w:marRight w:val="0"/>
      <w:marTop w:val="0"/>
      <w:marBottom w:val="0"/>
      <w:divBdr>
        <w:top w:val="none" w:sz="0" w:space="0" w:color="auto"/>
        <w:left w:val="none" w:sz="0" w:space="0" w:color="auto"/>
        <w:bottom w:val="none" w:sz="0" w:space="0" w:color="auto"/>
        <w:right w:val="none" w:sz="0" w:space="0" w:color="auto"/>
      </w:divBdr>
    </w:div>
    <w:div w:id="3451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lic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E4ADF-5ACC-4FC1-8C7C-6E4320ED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13</Pages>
  <Words>3520</Words>
  <Characters>19365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dc:creator>
  <cp:lastModifiedBy>Henning</cp:lastModifiedBy>
  <cp:revision>106</cp:revision>
  <dcterms:created xsi:type="dcterms:W3CDTF">2015-11-07T16:14:00Z</dcterms:created>
  <dcterms:modified xsi:type="dcterms:W3CDTF">2015-11-23T09:32:00Z</dcterms:modified>
</cp:coreProperties>
</file>