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87" w:rsidRDefault="00135A87" w:rsidP="00135A87">
      <w:pPr>
        <w:jc w:val="center"/>
        <w:rPr>
          <w:rFonts w:ascii="News Gothic MT" w:hAnsi="News Gothic MT"/>
          <w:b/>
          <w:sz w:val="24"/>
          <w:szCs w:val="24"/>
          <w:lang w:val="en-US"/>
        </w:rPr>
      </w:pPr>
      <w:r w:rsidRPr="00135A87">
        <w:rPr>
          <w:rFonts w:ascii="News Gothic MT" w:hAnsi="News Gothic MT"/>
          <w:b/>
          <w:sz w:val="24"/>
          <w:szCs w:val="24"/>
          <w:lang w:val="en-US"/>
        </w:rPr>
        <w:t>Beirut Internationa</w:t>
      </w:r>
      <w:r w:rsidR="00D37A11">
        <w:rPr>
          <w:rFonts w:ascii="News Gothic MT" w:hAnsi="News Gothic MT"/>
          <w:b/>
          <w:sz w:val="24"/>
          <w:szCs w:val="24"/>
          <w:lang w:val="en-US"/>
        </w:rPr>
        <w:t xml:space="preserve">l Conference on National </w:t>
      </w:r>
      <w:proofErr w:type="spellStart"/>
      <w:r w:rsidR="00D37A11">
        <w:rPr>
          <w:rFonts w:ascii="News Gothic MT" w:hAnsi="News Gothic MT"/>
          <w:b/>
          <w:sz w:val="24"/>
          <w:szCs w:val="24"/>
          <w:lang w:val="en-US"/>
        </w:rPr>
        <w:t>Cybers</w:t>
      </w:r>
      <w:r w:rsidRPr="00135A87">
        <w:rPr>
          <w:rFonts w:ascii="News Gothic MT" w:hAnsi="News Gothic MT"/>
          <w:b/>
          <w:sz w:val="24"/>
          <w:szCs w:val="24"/>
          <w:lang w:val="en-US"/>
        </w:rPr>
        <w:t>ecurity</w:t>
      </w:r>
      <w:proofErr w:type="spellEnd"/>
      <w:r w:rsidRPr="00135A87">
        <w:rPr>
          <w:rFonts w:ascii="News Gothic MT" w:hAnsi="News Gothic MT"/>
          <w:b/>
          <w:sz w:val="24"/>
          <w:szCs w:val="24"/>
          <w:lang w:val="en-US"/>
        </w:rPr>
        <w:t xml:space="preserve"> Strategy:</w:t>
      </w:r>
      <w:r>
        <w:rPr>
          <w:rFonts w:ascii="News Gothic MT" w:hAnsi="News Gothic MT"/>
          <w:b/>
          <w:sz w:val="24"/>
          <w:szCs w:val="24"/>
          <w:lang w:val="en-US"/>
        </w:rPr>
        <w:t xml:space="preserve"> </w:t>
      </w:r>
    </w:p>
    <w:p w:rsidR="005B735E" w:rsidRDefault="00135A87" w:rsidP="00135A87">
      <w:pPr>
        <w:jc w:val="center"/>
        <w:rPr>
          <w:rFonts w:ascii="News Gothic MT" w:hAnsi="News Gothic MT"/>
          <w:b/>
          <w:sz w:val="24"/>
          <w:szCs w:val="24"/>
          <w:lang w:val="en-US"/>
        </w:rPr>
      </w:pPr>
      <w:r>
        <w:rPr>
          <w:rFonts w:ascii="News Gothic MT" w:hAnsi="News Gothic MT"/>
          <w:b/>
          <w:sz w:val="24"/>
          <w:szCs w:val="24"/>
          <w:lang w:val="en-US"/>
        </w:rPr>
        <w:t>A Must for National Security</w:t>
      </w:r>
    </w:p>
    <w:p w:rsidR="006454FF" w:rsidRDefault="006454FF" w:rsidP="00135A87">
      <w:pPr>
        <w:jc w:val="center"/>
        <w:rPr>
          <w:rFonts w:ascii="News Gothic MT" w:hAnsi="News Gothic MT"/>
          <w:b/>
          <w:sz w:val="24"/>
          <w:szCs w:val="24"/>
          <w:lang w:val="en-US"/>
        </w:rPr>
      </w:pPr>
      <w:r>
        <w:rPr>
          <w:rFonts w:ascii="News Gothic MT" w:hAnsi="News Gothic MT"/>
          <w:b/>
          <w:sz w:val="24"/>
          <w:szCs w:val="24"/>
          <w:lang w:val="en-US"/>
        </w:rPr>
        <w:t>February 26, 2014</w:t>
      </w:r>
    </w:p>
    <w:p w:rsidR="00135A87" w:rsidRDefault="00135A87" w:rsidP="00135A87">
      <w:pPr>
        <w:jc w:val="center"/>
        <w:rPr>
          <w:rFonts w:ascii="News Gothic MT" w:hAnsi="News Gothic MT"/>
          <w:b/>
          <w:sz w:val="24"/>
          <w:szCs w:val="24"/>
          <w:lang w:val="en-US"/>
        </w:rPr>
      </w:pPr>
    </w:p>
    <w:p w:rsidR="00135A87" w:rsidRDefault="00135A87" w:rsidP="00135A87">
      <w:pPr>
        <w:jc w:val="center"/>
        <w:rPr>
          <w:rFonts w:ascii="Comic Sans MS" w:hAnsi="Comic Sans MS"/>
          <w:sz w:val="28"/>
          <w:szCs w:val="28"/>
          <w:lang w:val="en-US"/>
        </w:rPr>
      </w:pPr>
      <w:r w:rsidRPr="00135A87">
        <w:rPr>
          <w:rFonts w:ascii="Comic Sans MS" w:hAnsi="Comic Sans MS"/>
          <w:sz w:val="28"/>
          <w:szCs w:val="28"/>
          <w:lang w:val="en-US"/>
        </w:rPr>
        <w:t xml:space="preserve">Comprehensive national </w:t>
      </w:r>
      <w:proofErr w:type="spellStart"/>
      <w:r w:rsidRPr="00135A87">
        <w:rPr>
          <w:rFonts w:ascii="Comic Sans MS" w:hAnsi="Comic Sans MS"/>
          <w:sz w:val="28"/>
          <w:szCs w:val="28"/>
          <w:lang w:val="en-US"/>
        </w:rPr>
        <w:t>cybersecurity</w:t>
      </w:r>
      <w:proofErr w:type="spellEnd"/>
      <w:r w:rsidRPr="00135A87">
        <w:rPr>
          <w:rFonts w:ascii="Comic Sans MS" w:hAnsi="Comic Sans MS"/>
          <w:sz w:val="28"/>
          <w:szCs w:val="28"/>
          <w:lang w:val="en-US"/>
        </w:rPr>
        <w:t xml:space="preserve"> strategies: what is needed, and what other nations have done</w:t>
      </w:r>
    </w:p>
    <w:p w:rsidR="00135A87" w:rsidRDefault="00135A87" w:rsidP="00135A87">
      <w:pPr>
        <w:jc w:val="center"/>
        <w:rPr>
          <w:rFonts w:ascii="News Gothic MT" w:hAnsi="News Gothic MT"/>
          <w:i/>
          <w:sz w:val="28"/>
          <w:szCs w:val="28"/>
          <w:lang w:val="en-US"/>
        </w:rPr>
      </w:pPr>
      <w:r>
        <w:rPr>
          <w:rFonts w:ascii="News Gothic MT" w:hAnsi="News Gothic MT"/>
          <w:i/>
          <w:sz w:val="28"/>
          <w:szCs w:val="28"/>
          <w:lang w:val="en-US"/>
        </w:rPr>
        <w:t>Henning Wegener</w:t>
      </w:r>
    </w:p>
    <w:p w:rsidR="00135A87" w:rsidRDefault="00135A87" w:rsidP="00135A87">
      <w:pPr>
        <w:jc w:val="center"/>
        <w:rPr>
          <w:rFonts w:ascii="News Gothic MT" w:hAnsi="News Gothic MT"/>
          <w:i/>
          <w:sz w:val="28"/>
          <w:szCs w:val="28"/>
          <w:lang w:val="en-US"/>
        </w:rPr>
      </w:pPr>
    </w:p>
    <w:p w:rsidR="00116D8A" w:rsidRDefault="00135A87" w:rsidP="00135A87">
      <w:pPr>
        <w:spacing w:line="360" w:lineRule="auto"/>
        <w:rPr>
          <w:rFonts w:ascii="News Gothic MT" w:hAnsi="News Gothic MT"/>
          <w:sz w:val="24"/>
          <w:szCs w:val="24"/>
          <w:lang w:val="en-US"/>
        </w:rPr>
      </w:pPr>
      <w:r>
        <w:rPr>
          <w:rFonts w:ascii="News Gothic MT" w:hAnsi="News Gothic MT"/>
          <w:sz w:val="24"/>
          <w:szCs w:val="24"/>
          <w:lang w:val="en-US"/>
        </w:rPr>
        <w:t xml:space="preserve">Lately, elaborating and adopting a national </w:t>
      </w:r>
      <w:proofErr w:type="spellStart"/>
      <w:r>
        <w:rPr>
          <w:rFonts w:ascii="News Gothic MT" w:hAnsi="News Gothic MT"/>
          <w:sz w:val="24"/>
          <w:szCs w:val="24"/>
          <w:lang w:val="en-US"/>
        </w:rPr>
        <w:t>cybersecurity</w:t>
      </w:r>
      <w:proofErr w:type="spellEnd"/>
      <w:r>
        <w:rPr>
          <w:rFonts w:ascii="News Gothic MT" w:hAnsi="News Gothic MT"/>
          <w:sz w:val="24"/>
          <w:szCs w:val="24"/>
          <w:lang w:val="en-US"/>
        </w:rPr>
        <w:t xml:space="preserve"> strategy has almost become a fashion among nation States. The movement has increased in speed, 2012 and 2013 bringing in the richest harvest. As the table reproduced here shows, there are </w:t>
      </w:r>
      <w:r w:rsidR="00116D8A">
        <w:rPr>
          <w:rFonts w:ascii="News Gothic MT" w:hAnsi="News Gothic MT"/>
          <w:sz w:val="24"/>
          <w:szCs w:val="24"/>
          <w:lang w:val="en-US"/>
        </w:rPr>
        <w:t xml:space="preserve">now </w:t>
      </w:r>
      <w:r>
        <w:rPr>
          <w:rFonts w:ascii="News Gothic MT" w:hAnsi="News Gothic MT"/>
          <w:sz w:val="24"/>
          <w:szCs w:val="24"/>
          <w:lang w:val="en-US"/>
        </w:rPr>
        <w:t>some 30 countries that have endowed themselves with such a</w:t>
      </w:r>
      <w:r w:rsidR="00116D8A">
        <w:rPr>
          <w:rFonts w:ascii="News Gothic MT" w:hAnsi="News Gothic MT"/>
          <w:sz w:val="24"/>
          <w:szCs w:val="24"/>
          <w:lang w:val="en-US"/>
        </w:rPr>
        <w:t>n</w:t>
      </w:r>
      <w:r>
        <w:rPr>
          <w:rFonts w:ascii="News Gothic MT" w:hAnsi="News Gothic MT"/>
          <w:sz w:val="24"/>
          <w:szCs w:val="24"/>
          <w:lang w:val="en-US"/>
        </w:rPr>
        <w:t xml:space="preserve"> instrument, and if one counts in those </w:t>
      </w:r>
      <w:r w:rsidR="00116D8A">
        <w:rPr>
          <w:rFonts w:ascii="News Gothic MT" w:hAnsi="News Gothic MT"/>
          <w:sz w:val="24"/>
          <w:szCs w:val="24"/>
          <w:lang w:val="en-US"/>
        </w:rPr>
        <w:t>countries that</w:t>
      </w:r>
      <w:r>
        <w:rPr>
          <w:rFonts w:ascii="News Gothic MT" w:hAnsi="News Gothic MT"/>
          <w:sz w:val="24"/>
          <w:szCs w:val="24"/>
          <w:lang w:val="en-US"/>
        </w:rPr>
        <w:t xml:space="preserve"> have announced the imminent publication of </w:t>
      </w:r>
      <w:r w:rsidR="00116D8A">
        <w:rPr>
          <w:rFonts w:ascii="News Gothic MT" w:hAnsi="News Gothic MT"/>
          <w:sz w:val="24"/>
          <w:szCs w:val="24"/>
          <w:lang w:val="en-US"/>
        </w:rPr>
        <w:t>their</w:t>
      </w:r>
      <w:r>
        <w:rPr>
          <w:rFonts w:ascii="News Gothic MT" w:hAnsi="News Gothic MT"/>
          <w:sz w:val="24"/>
          <w:szCs w:val="24"/>
          <w:lang w:val="en-US"/>
        </w:rPr>
        <w:t xml:space="preserve"> strategy, one easily arrives at 35</w:t>
      </w:r>
      <w:r w:rsidR="00F620A4">
        <w:rPr>
          <w:rFonts w:ascii="News Gothic MT" w:hAnsi="News Gothic MT"/>
          <w:sz w:val="24"/>
          <w:szCs w:val="24"/>
          <w:lang w:val="en-US"/>
        </w:rPr>
        <w:t xml:space="preserve"> or even 40</w:t>
      </w:r>
      <w:r>
        <w:rPr>
          <w:rFonts w:ascii="News Gothic MT" w:hAnsi="News Gothic MT"/>
          <w:sz w:val="24"/>
          <w:szCs w:val="24"/>
          <w:lang w:val="en-US"/>
        </w:rPr>
        <w:t xml:space="preserve">. There is also the common </w:t>
      </w:r>
      <w:proofErr w:type="spellStart"/>
      <w:r w:rsidR="00116D8A">
        <w:rPr>
          <w:rFonts w:ascii="News Gothic MT" w:hAnsi="News Gothic MT"/>
          <w:sz w:val="24"/>
          <w:szCs w:val="24"/>
          <w:lang w:val="en-US"/>
        </w:rPr>
        <w:t>cybersecurity</w:t>
      </w:r>
      <w:proofErr w:type="spellEnd"/>
      <w:r w:rsidR="00116D8A">
        <w:rPr>
          <w:rFonts w:ascii="News Gothic MT" w:hAnsi="News Gothic MT"/>
          <w:sz w:val="24"/>
          <w:szCs w:val="24"/>
          <w:lang w:val="en-US"/>
        </w:rPr>
        <w:t xml:space="preserve"> strategy of the European Union </w:t>
      </w:r>
      <w:r w:rsidR="00595183">
        <w:rPr>
          <w:rFonts w:ascii="News Gothic MT" w:hAnsi="News Gothic MT"/>
          <w:sz w:val="24"/>
          <w:szCs w:val="24"/>
          <w:lang w:val="en-US"/>
        </w:rPr>
        <w:t xml:space="preserve">of February 2013 </w:t>
      </w:r>
      <w:r w:rsidR="00116D8A">
        <w:rPr>
          <w:rFonts w:ascii="News Gothic MT" w:hAnsi="News Gothic MT"/>
          <w:sz w:val="24"/>
          <w:szCs w:val="24"/>
          <w:lang w:val="en-US"/>
        </w:rPr>
        <w:t>so that the 28 countries making up that group can be consider</w:t>
      </w:r>
      <w:r w:rsidR="008D7689">
        <w:rPr>
          <w:rFonts w:ascii="News Gothic MT" w:hAnsi="News Gothic MT"/>
          <w:sz w:val="24"/>
          <w:szCs w:val="24"/>
          <w:lang w:val="en-US"/>
        </w:rPr>
        <w:t>ed covered, even though they have, or may</w:t>
      </w:r>
      <w:r w:rsidR="00116D8A">
        <w:rPr>
          <w:rFonts w:ascii="News Gothic MT" w:hAnsi="News Gothic MT"/>
          <w:sz w:val="24"/>
          <w:szCs w:val="24"/>
          <w:lang w:val="en-US"/>
        </w:rPr>
        <w:t xml:space="preserve"> not yet have</w:t>
      </w:r>
      <w:r w:rsidR="008D7689">
        <w:rPr>
          <w:rFonts w:ascii="News Gothic MT" w:hAnsi="News Gothic MT"/>
          <w:sz w:val="24"/>
          <w:szCs w:val="24"/>
          <w:lang w:val="en-US"/>
        </w:rPr>
        <w:t>,</w:t>
      </w:r>
      <w:r w:rsidR="00116D8A">
        <w:rPr>
          <w:rFonts w:ascii="News Gothic MT" w:hAnsi="News Gothic MT"/>
          <w:sz w:val="24"/>
          <w:szCs w:val="24"/>
          <w:lang w:val="en-US"/>
        </w:rPr>
        <w:t xml:space="preserve"> adopted a complementary individual national document </w:t>
      </w:r>
      <w:r w:rsidR="008D7689">
        <w:rPr>
          <w:rFonts w:ascii="News Gothic MT" w:hAnsi="News Gothic MT"/>
          <w:sz w:val="24"/>
          <w:szCs w:val="24"/>
          <w:lang w:val="en-US"/>
        </w:rPr>
        <w:t xml:space="preserve">of their own </w:t>
      </w:r>
      <w:r w:rsidR="00116D8A">
        <w:rPr>
          <w:rFonts w:ascii="News Gothic MT" w:hAnsi="News Gothic MT"/>
          <w:sz w:val="24"/>
          <w:szCs w:val="24"/>
          <w:lang w:val="en-US"/>
        </w:rPr>
        <w:t xml:space="preserve">on the subject. </w:t>
      </w:r>
      <w:r w:rsidR="00595183">
        <w:rPr>
          <w:rFonts w:ascii="News Gothic MT" w:hAnsi="News Gothic MT"/>
          <w:sz w:val="24"/>
          <w:szCs w:val="24"/>
          <w:lang w:val="en-US"/>
        </w:rPr>
        <w:t xml:space="preserve">The EU countries also have the advantage that they have a common </w:t>
      </w:r>
      <w:proofErr w:type="spellStart"/>
      <w:r w:rsidR="00595183">
        <w:rPr>
          <w:rFonts w:ascii="News Gothic MT" w:hAnsi="News Gothic MT"/>
          <w:sz w:val="24"/>
          <w:szCs w:val="24"/>
          <w:lang w:val="en-US"/>
        </w:rPr>
        <w:t>cybersecurity</w:t>
      </w:r>
      <w:proofErr w:type="spellEnd"/>
      <w:r w:rsidR="00595183">
        <w:rPr>
          <w:rFonts w:ascii="News Gothic MT" w:hAnsi="News Gothic MT"/>
          <w:sz w:val="24"/>
          <w:szCs w:val="24"/>
          <w:lang w:val="en-US"/>
        </w:rPr>
        <w:t xml:space="preserve"> agency, ENISA, which helps in implementing</w:t>
      </w:r>
      <w:r w:rsidR="00AE5E25">
        <w:rPr>
          <w:rFonts w:ascii="News Gothic MT" w:hAnsi="News Gothic MT"/>
          <w:sz w:val="24"/>
          <w:szCs w:val="24"/>
          <w:lang w:val="en-US"/>
        </w:rPr>
        <w:t xml:space="preserve"> national strategies</w:t>
      </w:r>
      <w:proofErr w:type="gramStart"/>
      <w:r w:rsidR="00AE5E25">
        <w:rPr>
          <w:rFonts w:ascii="News Gothic MT" w:hAnsi="News Gothic MT"/>
          <w:sz w:val="24"/>
          <w:szCs w:val="24"/>
          <w:lang w:val="en-US"/>
        </w:rPr>
        <w:t>.</w:t>
      </w:r>
      <w:r w:rsidR="00595183">
        <w:rPr>
          <w:rFonts w:ascii="News Gothic MT" w:hAnsi="News Gothic MT"/>
          <w:sz w:val="24"/>
          <w:szCs w:val="24"/>
          <w:lang w:val="en-US"/>
        </w:rPr>
        <w:t>.</w:t>
      </w:r>
      <w:proofErr w:type="gramEnd"/>
      <w:r w:rsidR="00595183">
        <w:rPr>
          <w:rFonts w:ascii="News Gothic MT" w:hAnsi="News Gothic MT"/>
          <w:sz w:val="24"/>
          <w:szCs w:val="24"/>
          <w:lang w:val="en-US"/>
        </w:rPr>
        <w:t xml:space="preserve"> </w:t>
      </w:r>
    </w:p>
    <w:p w:rsidR="00116D8A" w:rsidRDefault="00116D8A" w:rsidP="00135A87">
      <w:pPr>
        <w:spacing w:line="360" w:lineRule="auto"/>
        <w:rPr>
          <w:rFonts w:ascii="News Gothic MT" w:hAnsi="News Gothic MT"/>
          <w:sz w:val="24"/>
          <w:szCs w:val="24"/>
          <w:lang w:val="en-US"/>
        </w:rPr>
      </w:pPr>
      <w:r>
        <w:rPr>
          <w:rFonts w:ascii="News Gothic MT" w:hAnsi="News Gothic MT"/>
          <w:sz w:val="24"/>
          <w:szCs w:val="24"/>
          <w:lang w:val="en-US"/>
        </w:rPr>
        <w:t xml:space="preserve">As the number of strategies grows, one can observe a learning process. From a perusal of the documents it becomes quite obvious that later strategies have taken cues from their predecessors, and </w:t>
      </w:r>
      <w:r w:rsidR="00177864">
        <w:rPr>
          <w:rFonts w:ascii="News Gothic MT" w:hAnsi="News Gothic MT"/>
          <w:sz w:val="24"/>
          <w:szCs w:val="24"/>
          <w:lang w:val="en-US"/>
        </w:rPr>
        <w:t xml:space="preserve">have </w:t>
      </w:r>
      <w:r>
        <w:rPr>
          <w:rFonts w:ascii="News Gothic MT" w:hAnsi="News Gothic MT"/>
          <w:sz w:val="24"/>
          <w:szCs w:val="24"/>
          <w:lang w:val="en-US"/>
        </w:rPr>
        <w:t>readily worked in some of their elements. It would thus seem lo</w:t>
      </w:r>
      <w:r w:rsidR="00F620A4">
        <w:rPr>
          <w:rFonts w:ascii="News Gothic MT" w:hAnsi="News Gothic MT"/>
          <w:sz w:val="24"/>
          <w:szCs w:val="24"/>
          <w:lang w:val="en-US"/>
        </w:rPr>
        <w:t>gical that an analytical look at</w:t>
      </w:r>
      <w:r>
        <w:rPr>
          <w:rFonts w:ascii="News Gothic MT" w:hAnsi="News Gothic MT"/>
          <w:sz w:val="24"/>
          <w:szCs w:val="24"/>
          <w:lang w:val="en-US"/>
        </w:rPr>
        <w:t xml:space="preserve"> the most recent strategies yields the most insights, and I will for that reason</w:t>
      </w:r>
      <w:r w:rsidR="00732826">
        <w:rPr>
          <w:rFonts w:ascii="News Gothic MT" w:hAnsi="News Gothic MT"/>
          <w:sz w:val="24"/>
          <w:szCs w:val="24"/>
          <w:lang w:val="en-US"/>
        </w:rPr>
        <w:t xml:space="preserve"> give an added emphasis to</w:t>
      </w:r>
      <w:r>
        <w:rPr>
          <w:rFonts w:ascii="News Gothic MT" w:hAnsi="News Gothic MT"/>
          <w:sz w:val="24"/>
          <w:szCs w:val="24"/>
          <w:lang w:val="en-US"/>
        </w:rPr>
        <w:t xml:space="preserve"> the three</w:t>
      </w:r>
      <w:r w:rsidR="00727FEB">
        <w:rPr>
          <w:rFonts w:ascii="News Gothic MT" w:hAnsi="News Gothic MT"/>
          <w:sz w:val="24"/>
          <w:szCs w:val="24"/>
          <w:lang w:val="en-US"/>
        </w:rPr>
        <w:t xml:space="preserve"> most</w:t>
      </w:r>
      <w:r>
        <w:rPr>
          <w:rFonts w:ascii="News Gothic MT" w:hAnsi="News Gothic MT"/>
          <w:sz w:val="24"/>
          <w:szCs w:val="24"/>
          <w:lang w:val="en-US"/>
        </w:rPr>
        <w:t xml:space="preserve"> recent, and in each case excellent</w:t>
      </w:r>
      <w:r w:rsidR="00177864">
        <w:rPr>
          <w:rFonts w:ascii="News Gothic MT" w:hAnsi="News Gothic MT"/>
          <w:sz w:val="24"/>
          <w:szCs w:val="24"/>
          <w:lang w:val="en-US"/>
        </w:rPr>
        <w:t>,</w:t>
      </w:r>
      <w:r>
        <w:rPr>
          <w:rFonts w:ascii="News Gothic MT" w:hAnsi="News Gothic MT"/>
          <w:sz w:val="24"/>
          <w:szCs w:val="24"/>
          <w:lang w:val="en-US"/>
        </w:rPr>
        <w:t xml:space="preserve"> documents from Turkey, India and Spain. The Spanish strategy was adopted as recently as December 2013.</w:t>
      </w:r>
      <w:r w:rsidR="00F620A4">
        <w:rPr>
          <w:rFonts w:ascii="News Gothic MT" w:hAnsi="News Gothic MT"/>
          <w:sz w:val="24"/>
          <w:szCs w:val="24"/>
          <w:lang w:val="en-US"/>
        </w:rPr>
        <w:t xml:space="preserve"> </w:t>
      </w:r>
      <w:r w:rsidR="00727FEB">
        <w:rPr>
          <w:rFonts w:ascii="News Gothic MT" w:hAnsi="News Gothic MT"/>
          <w:sz w:val="24"/>
          <w:szCs w:val="24"/>
          <w:lang w:val="en-US"/>
        </w:rPr>
        <w:t xml:space="preserve">Yet, </w:t>
      </w:r>
      <w:r w:rsidR="00727FEB">
        <w:rPr>
          <w:rFonts w:ascii="News Gothic MT" w:hAnsi="News Gothic MT"/>
          <w:sz w:val="24"/>
          <w:szCs w:val="24"/>
          <w:lang w:val="en-US"/>
        </w:rPr>
        <w:lastRenderedPageBreak/>
        <w:t xml:space="preserve">independent of the development over time, the US </w:t>
      </w:r>
      <w:r w:rsidR="00732826">
        <w:rPr>
          <w:rFonts w:ascii="News Gothic MT" w:hAnsi="News Gothic MT"/>
          <w:sz w:val="24"/>
          <w:szCs w:val="24"/>
          <w:lang w:val="en-US"/>
        </w:rPr>
        <w:t>“</w:t>
      </w:r>
      <w:r w:rsidR="00E66BCB">
        <w:rPr>
          <w:rFonts w:ascii="News Gothic MT" w:hAnsi="News Gothic MT"/>
          <w:sz w:val="24"/>
          <w:szCs w:val="24"/>
          <w:lang w:val="en-US"/>
        </w:rPr>
        <w:t>International Strategy for Cyberspace: Prosperity, Security, and Openness in a Networked World</w:t>
      </w:r>
      <w:r w:rsidR="00732826">
        <w:rPr>
          <w:rFonts w:ascii="News Gothic MT" w:hAnsi="News Gothic MT"/>
          <w:sz w:val="24"/>
          <w:szCs w:val="24"/>
          <w:lang w:val="en-US"/>
        </w:rPr>
        <w:t>”</w:t>
      </w:r>
      <w:r w:rsidR="00E66BCB">
        <w:rPr>
          <w:rFonts w:ascii="News Gothic MT" w:hAnsi="News Gothic MT"/>
          <w:sz w:val="24"/>
          <w:szCs w:val="24"/>
          <w:lang w:val="en-US"/>
        </w:rPr>
        <w:t xml:space="preserve">, based on earlier National </w:t>
      </w:r>
      <w:proofErr w:type="spellStart"/>
      <w:r w:rsidR="00E66BCB">
        <w:rPr>
          <w:rFonts w:ascii="News Gothic MT" w:hAnsi="News Gothic MT"/>
          <w:sz w:val="24"/>
          <w:szCs w:val="24"/>
          <w:lang w:val="en-US"/>
        </w:rPr>
        <w:t>Cybersecurity</w:t>
      </w:r>
      <w:proofErr w:type="spellEnd"/>
      <w:r w:rsidR="00E66BCB">
        <w:rPr>
          <w:rFonts w:ascii="News Gothic MT" w:hAnsi="News Gothic MT"/>
          <w:sz w:val="24"/>
          <w:szCs w:val="24"/>
          <w:lang w:val="en-US"/>
        </w:rPr>
        <w:t xml:space="preserve"> Strategy Documents</w:t>
      </w:r>
      <w:r w:rsidR="007C4527">
        <w:rPr>
          <w:rFonts w:ascii="News Gothic MT" w:hAnsi="News Gothic MT"/>
          <w:sz w:val="24"/>
          <w:szCs w:val="24"/>
          <w:lang w:val="en-US"/>
        </w:rPr>
        <w:t>,</w:t>
      </w:r>
      <w:r w:rsidR="00E66BCB">
        <w:rPr>
          <w:rFonts w:ascii="News Gothic MT" w:hAnsi="News Gothic MT"/>
          <w:sz w:val="24"/>
          <w:szCs w:val="24"/>
          <w:lang w:val="en-US"/>
        </w:rPr>
        <w:t xml:space="preserve"> of May 2011, </w:t>
      </w:r>
      <w:r w:rsidR="00727FEB">
        <w:rPr>
          <w:rFonts w:ascii="News Gothic MT" w:hAnsi="News Gothic MT"/>
          <w:sz w:val="24"/>
          <w:szCs w:val="24"/>
          <w:lang w:val="en-US"/>
        </w:rPr>
        <w:t>and the UK strategy</w:t>
      </w:r>
      <w:r w:rsidR="007C4527">
        <w:rPr>
          <w:rFonts w:ascii="News Gothic MT" w:hAnsi="News Gothic MT"/>
          <w:sz w:val="24"/>
          <w:szCs w:val="24"/>
          <w:lang w:val="en-US"/>
        </w:rPr>
        <w:t xml:space="preserve"> of </w:t>
      </w:r>
      <w:r w:rsidR="00F620A4">
        <w:rPr>
          <w:rFonts w:ascii="News Gothic MT" w:hAnsi="News Gothic MT"/>
          <w:sz w:val="24"/>
          <w:szCs w:val="24"/>
          <w:lang w:val="en-US"/>
        </w:rPr>
        <w:t>2009</w:t>
      </w:r>
      <w:r w:rsidR="00177864">
        <w:rPr>
          <w:rFonts w:ascii="News Gothic MT" w:hAnsi="News Gothic MT"/>
          <w:sz w:val="24"/>
          <w:szCs w:val="24"/>
          <w:lang w:val="en-US"/>
        </w:rPr>
        <w:t>,</w:t>
      </w:r>
      <w:r w:rsidR="00727FEB">
        <w:rPr>
          <w:rFonts w:ascii="News Gothic MT" w:hAnsi="News Gothic MT"/>
          <w:sz w:val="24"/>
          <w:szCs w:val="24"/>
          <w:lang w:val="en-US"/>
        </w:rPr>
        <w:t xml:space="preserve"> because of it</w:t>
      </w:r>
      <w:r w:rsidR="00F620A4">
        <w:rPr>
          <w:rFonts w:ascii="News Gothic MT" w:hAnsi="News Gothic MT"/>
          <w:sz w:val="24"/>
          <w:szCs w:val="24"/>
          <w:lang w:val="en-US"/>
        </w:rPr>
        <w:t>s impressive attention to detail</w:t>
      </w:r>
      <w:r w:rsidR="00E66BCB">
        <w:rPr>
          <w:rFonts w:ascii="News Gothic MT" w:hAnsi="News Gothic MT"/>
          <w:sz w:val="24"/>
          <w:szCs w:val="24"/>
          <w:lang w:val="en-US"/>
        </w:rPr>
        <w:t xml:space="preserve">, </w:t>
      </w:r>
      <w:r w:rsidR="00727FEB">
        <w:rPr>
          <w:rFonts w:ascii="News Gothic MT" w:hAnsi="News Gothic MT"/>
          <w:sz w:val="24"/>
          <w:szCs w:val="24"/>
          <w:lang w:val="en-US"/>
        </w:rPr>
        <w:t xml:space="preserve"> also deserve to remain in our focus.</w:t>
      </w:r>
    </w:p>
    <w:p w:rsidR="00727FEB" w:rsidRDefault="00727FEB" w:rsidP="00135A87">
      <w:pPr>
        <w:spacing w:line="360" w:lineRule="auto"/>
        <w:rPr>
          <w:rFonts w:ascii="News Gothic MT" w:hAnsi="News Gothic MT"/>
          <w:sz w:val="24"/>
          <w:szCs w:val="24"/>
          <w:lang w:val="en-US"/>
        </w:rPr>
      </w:pPr>
      <w:r>
        <w:rPr>
          <w:rFonts w:ascii="News Gothic MT" w:hAnsi="News Gothic MT"/>
          <w:sz w:val="24"/>
          <w:szCs w:val="24"/>
          <w:lang w:val="en-US"/>
        </w:rPr>
        <w:t>For a country seeking to join the crowd and endow itself with a National Strat</w:t>
      </w:r>
      <w:r w:rsidR="007B4DFE">
        <w:rPr>
          <w:rFonts w:ascii="News Gothic MT" w:hAnsi="News Gothic MT"/>
          <w:sz w:val="24"/>
          <w:szCs w:val="24"/>
          <w:lang w:val="en-US"/>
        </w:rPr>
        <w:t>egy, a comparative analysis would</w:t>
      </w:r>
      <w:r>
        <w:rPr>
          <w:rFonts w:ascii="News Gothic MT" w:hAnsi="News Gothic MT"/>
          <w:sz w:val="24"/>
          <w:szCs w:val="24"/>
          <w:lang w:val="en-US"/>
        </w:rPr>
        <w:t xml:space="preserve">, obviously, </w:t>
      </w:r>
      <w:r w:rsidR="007B4DFE">
        <w:rPr>
          <w:rFonts w:ascii="News Gothic MT" w:hAnsi="News Gothic MT"/>
          <w:sz w:val="24"/>
          <w:szCs w:val="24"/>
          <w:lang w:val="en-US"/>
        </w:rPr>
        <w:t xml:space="preserve">be </w:t>
      </w:r>
      <w:r>
        <w:rPr>
          <w:rFonts w:ascii="News Gothic MT" w:hAnsi="News Gothic MT"/>
          <w:sz w:val="24"/>
          <w:szCs w:val="24"/>
          <w:lang w:val="en-US"/>
        </w:rPr>
        <w:t>a precious tool, and I am sure that our host, the Center of Research and Strategic Studies of the Ministry of Defense</w:t>
      </w:r>
      <w:r w:rsidR="00177864">
        <w:rPr>
          <w:rFonts w:ascii="News Gothic MT" w:hAnsi="News Gothic MT"/>
          <w:sz w:val="24"/>
          <w:szCs w:val="24"/>
          <w:lang w:val="en-US"/>
        </w:rPr>
        <w:t>,</w:t>
      </w:r>
      <w:r>
        <w:rPr>
          <w:rFonts w:ascii="News Gothic MT" w:hAnsi="News Gothic MT"/>
          <w:sz w:val="24"/>
          <w:szCs w:val="24"/>
          <w:lang w:val="en-US"/>
        </w:rPr>
        <w:t xml:space="preserve"> has </w:t>
      </w:r>
      <w:r w:rsidR="00F620A4">
        <w:rPr>
          <w:rFonts w:ascii="News Gothic MT" w:hAnsi="News Gothic MT"/>
          <w:sz w:val="24"/>
          <w:szCs w:val="24"/>
          <w:lang w:val="en-US"/>
        </w:rPr>
        <w:t xml:space="preserve">already </w:t>
      </w:r>
      <w:r>
        <w:rPr>
          <w:rFonts w:ascii="News Gothic MT" w:hAnsi="News Gothic MT"/>
          <w:sz w:val="24"/>
          <w:szCs w:val="24"/>
          <w:lang w:val="en-US"/>
        </w:rPr>
        <w:t>proceeded to undertake such analysis.</w:t>
      </w:r>
    </w:p>
    <w:p w:rsidR="00D37A11" w:rsidRDefault="00727FEB" w:rsidP="00135A87">
      <w:pPr>
        <w:spacing w:line="360" w:lineRule="auto"/>
        <w:rPr>
          <w:rFonts w:ascii="News Gothic MT" w:hAnsi="News Gothic MT"/>
          <w:sz w:val="24"/>
          <w:szCs w:val="24"/>
          <w:lang w:val="en-US"/>
        </w:rPr>
      </w:pPr>
      <w:r>
        <w:rPr>
          <w:rFonts w:ascii="News Gothic MT" w:hAnsi="News Gothic MT"/>
          <w:sz w:val="24"/>
          <w:szCs w:val="24"/>
          <w:lang w:val="en-US"/>
        </w:rPr>
        <w:t xml:space="preserve">I have no intention to emulate </w:t>
      </w:r>
      <w:r w:rsidR="00926ADF">
        <w:rPr>
          <w:rFonts w:ascii="News Gothic MT" w:hAnsi="News Gothic MT"/>
          <w:sz w:val="24"/>
          <w:szCs w:val="24"/>
          <w:lang w:val="en-US"/>
        </w:rPr>
        <w:t xml:space="preserve">or duplicate </w:t>
      </w:r>
      <w:r>
        <w:rPr>
          <w:rFonts w:ascii="News Gothic MT" w:hAnsi="News Gothic MT"/>
          <w:sz w:val="24"/>
          <w:szCs w:val="24"/>
          <w:lang w:val="en-US"/>
        </w:rPr>
        <w:t xml:space="preserve">them, which would be a futile attempt also in terms </w:t>
      </w:r>
      <w:r w:rsidR="007B4DFE">
        <w:rPr>
          <w:rFonts w:ascii="News Gothic MT" w:hAnsi="News Gothic MT"/>
          <w:sz w:val="24"/>
          <w:szCs w:val="24"/>
          <w:lang w:val="en-US"/>
        </w:rPr>
        <w:t>of the time available here.</w:t>
      </w:r>
      <w:r w:rsidR="00D37A11">
        <w:rPr>
          <w:rFonts w:ascii="News Gothic MT" w:hAnsi="News Gothic MT"/>
          <w:sz w:val="24"/>
          <w:szCs w:val="24"/>
          <w:lang w:val="en-US"/>
        </w:rPr>
        <w:t xml:space="preserve"> Also, some basic comparisons are </w:t>
      </w:r>
      <w:r w:rsidR="00177864">
        <w:rPr>
          <w:rFonts w:ascii="News Gothic MT" w:hAnsi="News Gothic MT"/>
          <w:sz w:val="24"/>
          <w:szCs w:val="24"/>
          <w:lang w:val="en-US"/>
        </w:rPr>
        <w:t xml:space="preserve">already </w:t>
      </w:r>
      <w:r w:rsidR="00D37A11">
        <w:rPr>
          <w:rFonts w:ascii="News Gothic MT" w:hAnsi="News Gothic MT"/>
          <w:sz w:val="24"/>
          <w:szCs w:val="24"/>
          <w:lang w:val="en-US"/>
        </w:rPr>
        <w:t>available in the literature, as in an ENISA</w:t>
      </w:r>
      <w:r w:rsidR="00F620A4">
        <w:rPr>
          <w:rFonts w:ascii="News Gothic MT" w:hAnsi="News Gothic MT"/>
          <w:sz w:val="24"/>
          <w:szCs w:val="24"/>
          <w:lang w:val="en-US"/>
        </w:rPr>
        <w:t xml:space="preserve"> document</w:t>
      </w:r>
      <w:r w:rsidR="00D37A11">
        <w:rPr>
          <w:rFonts w:ascii="News Gothic MT" w:hAnsi="News Gothic MT"/>
          <w:sz w:val="24"/>
          <w:szCs w:val="24"/>
          <w:lang w:val="en-US"/>
        </w:rPr>
        <w:t xml:space="preserve"> of 2012.</w:t>
      </w:r>
      <w:r w:rsidR="00D37A11">
        <w:rPr>
          <w:rStyle w:val="Refdenotaalpie"/>
          <w:rFonts w:ascii="News Gothic MT" w:hAnsi="News Gothic MT"/>
          <w:sz w:val="24"/>
          <w:szCs w:val="24"/>
          <w:lang w:val="en-US"/>
        </w:rPr>
        <w:footnoteReference w:id="1"/>
      </w:r>
      <w:r w:rsidR="00D37A11">
        <w:rPr>
          <w:rFonts w:ascii="News Gothic MT" w:hAnsi="News Gothic MT"/>
          <w:sz w:val="24"/>
          <w:szCs w:val="24"/>
          <w:lang w:val="en-US"/>
        </w:rPr>
        <w:t xml:space="preserve"> </w:t>
      </w:r>
      <w:r w:rsidR="007B4DFE">
        <w:rPr>
          <w:rFonts w:ascii="News Gothic MT" w:hAnsi="News Gothic MT"/>
          <w:sz w:val="24"/>
          <w:szCs w:val="24"/>
          <w:lang w:val="en-US"/>
        </w:rPr>
        <w:t xml:space="preserve"> </w:t>
      </w:r>
    </w:p>
    <w:p w:rsidR="00727FEB" w:rsidRDefault="007B4DFE" w:rsidP="00135A87">
      <w:pPr>
        <w:spacing w:line="360" w:lineRule="auto"/>
        <w:rPr>
          <w:rFonts w:ascii="News Gothic MT" w:hAnsi="News Gothic MT"/>
          <w:sz w:val="24"/>
          <w:szCs w:val="24"/>
          <w:lang w:val="en-US"/>
        </w:rPr>
      </w:pPr>
      <w:r>
        <w:rPr>
          <w:rFonts w:ascii="News Gothic MT" w:hAnsi="News Gothic MT"/>
          <w:sz w:val="24"/>
          <w:szCs w:val="24"/>
          <w:lang w:val="en-US"/>
        </w:rPr>
        <w:t>Yet I would like to make a brief structural analysis to demonstrate how most of the extant strategies are built</w:t>
      </w:r>
      <w:r w:rsidR="00D37A11">
        <w:rPr>
          <w:rFonts w:ascii="News Gothic MT" w:hAnsi="News Gothic MT"/>
          <w:sz w:val="24"/>
          <w:szCs w:val="24"/>
          <w:lang w:val="en-US"/>
        </w:rPr>
        <w:t xml:space="preserve"> (“common points”)</w:t>
      </w:r>
      <w:r>
        <w:rPr>
          <w:rFonts w:ascii="News Gothic MT" w:hAnsi="News Gothic MT"/>
          <w:sz w:val="24"/>
          <w:szCs w:val="24"/>
          <w:lang w:val="en-US"/>
        </w:rPr>
        <w:t xml:space="preserve">, make a list of </w:t>
      </w:r>
      <w:r w:rsidR="00D37A11">
        <w:rPr>
          <w:rFonts w:ascii="News Gothic MT" w:hAnsi="News Gothic MT"/>
          <w:sz w:val="24"/>
          <w:szCs w:val="24"/>
          <w:lang w:val="en-US"/>
        </w:rPr>
        <w:t xml:space="preserve">objectives and </w:t>
      </w:r>
      <w:r>
        <w:rPr>
          <w:rFonts w:ascii="News Gothic MT" w:hAnsi="News Gothic MT"/>
          <w:sz w:val="24"/>
          <w:szCs w:val="24"/>
          <w:lang w:val="en-US"/>
        </w:rPr>
        <w:t>contents most frequently included, and end with some personal recommendations, timidly offered</w:t>
      </w:r>
      <w:r w:rsidR="00D37A11">
        <w:rPr>
          <w:rFonts w:ascii="News Gothic MT" w:hAnsi="News Gothic MT"/>
          <w:sz w:val="24"/>
          <w:szCs w:val="24"/>
          <w:lang w:val="en-US"/>
        </w:rPr>
        <w:t>,</w:t>
      </w:r>
      <w:r w:rsidR="00AF4127">
        <w:rPr>
          <w:rFonts w:ascii="News Gothic MT" w:hAnsi="News Gothic MT"/>
          <w:sz w:val="24"/>
          <w:szCs w:val="24"/>
          <w:lang w:val="en-US"/>
        </w:rPr>
        <w:t xml:space="preserve"> tha</w:t>
      </w:r>
      <w:r>
        <w:rPr>
          <w:rFonts w:ascii="News Gothic MT" w:hAnsi="News Gothic MT"/>
          <w:sz w:val="24"/>
          <w:szCs w:val="24"/>
          <w:lang w:val="en-US"/>
        </w:rPr>
        <w:t xml:space="preserve">t might fertilize the current Lebanese government thought.  </w:t>
      </w:r>
    </w:p>
    <w:p w:rsidR="00496497" w:rsidRDefault="00496497" w:rsidP="00135A87">
      <w:pPr>
        <w:spacing w:line="360" w:lineRule="auto"/>
        <w:rPr>
          <w:rFonts w:ascii="News Gothic MT" w:hAnsi="News Gothic MT"/>
          <w:sz w:val="24"/>
          <w:szCs w:val="24"/>
          <w:lang w:val="en-US"/>
        </w:rPr>
      </w:pPr>
      <w:r>
        <w:rPr>
          <w:rFonts w:ascii="News Gothic MT" w:hAnsi="News Gothic MT"/>
          <w:sz w:val="24"/>
          <w:szCs w:val="24"/>
          <w:lang w:val="en-US"/>
        </w:rPr>
        <w:t xml:space="preserve">Most strategies start with a brief reminder of the </w:t>
      </w:r>
      <w:r w:rsidR="00D37A11">
        <w:rPr>
          <w:rFonts w:ascii="News Gothic MT" w:hAnsi="News Gothic MT"/>
          <w:sz w:val="24"/>
          <w:szCs w:val="24"/>
          <w:lang w:val="en-US"/>
        </w:rPr>
        <w:t xml:space="preserve">perils of the digital age and the compelling rational for elaborating a national strategy </w:t>
      </w:r>
      <w:r w:rsidR="00D657AB">
        <w:rPr>
          <w:rFonts w:ascii="News Gothic MT" w:hAnsi="News Gothic MT"/>
          <w:sz w:val="24"/>
          <w:szCs w:val="24"/>
          <w:lang w:val="en-US"/>
        </w:rPr>
        <w:t xml:space="preserve">(“threat assessment”) </w:t>
      </w:r>
      <w:r w:rsidR="00732826">
        <w:rPr>
          <w:rFonts w:ascii="News Gothic MT" w:hAnsi="News Gothic MT"/>
          <w:sz w:val="24"/>
          <w:szCs w:val="24"/>
          <w:lang w:val="en-US"/>
        </w:rPr>
        <w:t>that seeks to</w:t>
      </w:r>
      <w:r w:rsidR="00926ADF">
        <w:rPr>
          <w:rFonts w:ascii="News Gothic MT" w:hAnsi="News Gothic MT"/>
          <w:sz w:val="24"/>
          <w:szCs w:val="24"/>
          <w:lang w:val="en-US"/>
        </w:rPr>
        <w:t xml:space="preserve"> </w:t>
      </w:r>
      <w:r w:rsidR="00D37A11">
        <w:rPr>
          <w:rFonts w:ascii="News Gothic MT" w:hAnsi="News Gothic MT"/>
          <w:sz w:val="24"/>
          <w:szCs w:val="24"/>
          <w:lang w:val="en-US"/>
        </w:rPr>
        <w:t xml:space="preserve">involve all digital stakeholders in a common endeavor. </w:t>
      </w:r>
      <w:r w:rsidR="00AF4127">
        <w:rPr>
          <w:rFonts w:ascii="News Gothic MT" w:hAnsi="News Gothic MT"/>
          <w:sz w:val="24"/>
          <w:szCs w:val="24"/>
          <w:lang w:val="en-US"/>
        </w:rPr>
        <w:t xml:space="preserve">There is no limit how detailed one can be on this, truisms included. Most strategies stress the all-permeating nature of digital technologies, the universal interconnectivity, and the security and national security dimension. Like in the introductory paper to this Conference, many strategies dwell on the necessity of cooperation, nationally, </w:t>
      </w:r>
      <w:r w:rsidR="00AF4127">
        <w:rPr>
          <w:rFonts w:ascii="News Gothic MT" w:hAnsi="News Gothic MT"/>
          <w:sz w:val="24"/>
          <w:szCs w:val="24"/>
          <w:lang w:val="en-US"/>
        </w:rPr>
        <w:lastRenderedPageBreak/>
        <w:t xml:space="preserve">regionally and internationally. This is all essential and good. Language for such introductory chapter is available in many strategy </w:t>
      </w:r>
      <w:proofErr w:type="gramStart"/>
      <w:r w:rsidR="00AF4127">
        <w:rPr>
          <w:rFonts w:ascii="News Gothic MT" w:hAnsi="News Gothic MT"/>
          <w:sz w:val="24"/>
          <w:szCs w:val="24"/>
          <w:lang w:val="en-US"/>
        </w:rPr>
        <w:t>documents,</w:t>
      </w:r>
      <w:proofErr w:type="gramEnd"/>
      <w:r w:rsidR="00AF4127">
        <w:rPr>
          <w:rFonts w:ascii="News Gothic MT" w:hAnsi="News Gothic MT"/>
          <w:sz w:val="24"/>
          <w:szCs w:val="24"/>
          <w:lang w:val="en-US"/>
        </w:rPr>
        <w:t xml:space="preserve"> and the </w:t>
      </w:r>
      <w:r w:rsidR="00417DFE">
        <w:rPr>
          <w:rFonts w:ascii="News Gothic MT" w:hAnsi="News Gothic MT"/>
          <w:sz w:val="24"/>
          <w:szCs w:val="24"/>
          <w:lang w:val="en-US"/>
        </w:rPr>
        <w:t>selection and length of discourse is a personal choice. I would counsel con</w:t>
      </w:r>
      <w:r w:rsidR="00222FCA">
        <w:rPr>
          <w:rFonts w:ascii="News Gothic MT" w:hAnsi="News Gothic MT"/>
          <w:sz w:val="24"/>
          <w:szCs w:val="24"/>
          <w:lang w:val="en-US"/>
        </w:rPr>
        <w:t>ciseness, as the basic technological facts,</w:t>
      </w:r>
      <w:r w:rsidR="00417DFE">
        <w:rPr>
          <w:rFonts w:ascii="News Gothic MT" w:hAnsi="News Gothic MT"/>
          <w:sz w:val="24"/>
          <w:szCs w:val="24"/>
          <w:lang w:val="en-US"/>
        </w:rPr>
        <w:t xml:space="preserve"> interdependencies</w:t>
      </w:r>
      <w:r w:rsidR="00222FCA">
        <w:rPr>
          <w:rFonts w:ascii="News Gothic MT" w:hAnsi="News Gothic MT"/>
          <w:sz w:val="24"/>
          <w:szCs w:val="24"/>
          <w:lang w:val="en-US"/>
        </w:rPr>
        <w:t xml:space="preserve"> as well as</w:t>
      </w:r>
      <w:r w:rsidR="007C4527">
        <w:rPr>
          <w:rFonts w:ascii="News Gothic MT" w:hAnsi="News Gothic MT"/>
          <w:sz w:val="24"/>
          <w:szCs w:val="24"/>
          <w:lang w:val="en-US"/>
        </w:rPr>
        <w:t xml:space="preserve"> </w:t>
      </w:r>
      <w:r w:rsidR="009A3180">
        <w:rPr>
          <w:rFonts w:ascii="News Gothic MT" w:hAnsi="News Gothic MT"/>
          <w:sz w:val="24"/>
          <w:szCs w:val="24"/>
          <w:lang w:val="en-US"/>
        </w:rPr>
        <w:t>vulnerabilities and risks</w:t>
      </w:r>
      <w:r w:rsidR="005A5223">
        <w:rPr>
          <w:rFonts w:ascii="News Gothic MT" w:hAnsi="News Gothic MT"/>
          <w:sz w:val="24"/>
          <w:szCs w:val="24"/>
          <w:lang w:val="en-US"/>
        </w:rPr>
        <w:t>,</w:t>
      </w:r>
      <w:r w:rsidR="00417DFE">
        <w:rPr>
          <w:rFonts w:ascii="News Gothic MT" w:hAnsi="News Gothic MT"/>
          <w:sz w:val="24"/>
          <w:szCs w:val="24"/>
          <w:lang w:val="en-US"/>
        </w:rPr>
        <w:t xml:space="preserve"> are wel</w:t>
      </w:r>
      <w:r w:rsidR="00222FCA">
        <w:rPr>
          <w:rFonts w:ascii="News Gothic MT" w:hAnsi="News Gothic MT"/>
          <w:sz w:val="24"/>
          <w:szCs w:val="24"/>
          <w:lang w:val="en-US"/>
        </w:rPr>
        <w:t>l known and universally perceived</w:t>
      </w:r>
      <w:r w:rsidR="00225D97">
        <w:rPr>
          <w:rFonts w:ascii="News Gothic MT" w:hAnsi="News Gothic MT"/>
          <w:sz w:val="24"/>
          <w:szCs w:val="24"/>
          <w:lang w:val="en-US"/>
        </w:rPr>
        <w:t>, essentially in the same manner.</w:t>
      </w:r>
    </w:p>
    <w:p w:rsidR="00926ADF" w:rsidRDefault="00926ADF" w:rsidP="00135A87">
      <w:pPr>
        <w:spacing w:line="360" w:lineRule="auto"/>
        <w:rPr>
          <w:rFonts w:ascii="News Gothic MT" w:hAnsi="News Gothic MT"/>
          <w:sz w:val="24"/>
          <w:szCs w:val="24"/>
          <w:lang w:val="en-US"/>
        </w:rPr>
      </w:pPr>
      <w:r>
        <w:rPr>
          <w:rFonts w:ascii="News Gothic MT" w:hAnsi="News Gothic MT"/>
          <w:sz w:val="24"/>
          <w:szCs w:val="24"/>
          <w:lang w:val="en-US"/>
        </w:rPr>
        <w:t xml:space="preserve">Most strategy documents then proceed to state the objectives of the exercise and the principles on which they are based. In large measure, these texts have the same thrust; </w:t>
      </w:r>
      <w:r w:rsidR="00A346B7">
        <w:rPr>
          <w:rFonts w:ascii="News Gothic MT" w:hAnsi="News Gothic MT"/>
          <w:sz w:val="24"/>
          <w:szCs w:val="24"/>
          <w:lang w:val="en-US"/>
        </w:rPr>
        <w:t xml:space="preserve">they stress </w:t>
      </w:r>
      <w:r w:rsidR="00962C30">
        <w:rPr>
          <w:rFonts w:ascii="News Gothic MT" w:hAnsi="News Gothic MT"/>
          <w:sz w:val="24"/>
          <w:szCs w:val="24"/>
          <w:lang w:val="en-US"/>
        </w:rPr>
        <w:t>the necessity to prevent and persecute cyber attacks, to protect essential infrastructures, to secure civil and military Government systems and networks</w:t>
      </w:r>
      <w:r w:rsidR="00820AAF">
        <w:rPr>
          <w:rFonts w:ascii="News Gothic MT" w:hAnsi="News Gothic MT"/>
          <w:sz w:val="24"/>
          <w:szCs w:val="24"/>
          <w:lang w:val="en-US"/>
        </w:rPr>
        <w:t>, the need for partnering across society and internationally, all this to foment security and confidence. The objectives spelled out in the introductory document for this session very much reflect this approach.</w:t>
      </w:r>
    </w:p>
    <w:p w:rsidR="00820AAF" w:rsidRDefault="00820AAF" w:rsidP="00135A87">
      <w:pPr>
        <w:spacing w:line="360" w:lineRule="auto"/>
        <w:rPr>
          <w:rFonts w:ascii="News Gothic MT" w:hAnsi="News Gothic MT"/>
          <w:sz w:val="24"/>
          <w:szCs w:val="24"/>
          <w:lang w:val="en-US"/>
        </w:rPr>
      </w:pPr>
      <w:r>
        <w:rPr>
          <w:rFonts w:ascii="News Gothic MT" w:hAnsi="News Gothic MT"/>
          <w:sz w:val="24"/>
          <w:szCs w:val="24"/>
          <w:lang w:val="en-US"/>
        </w:rPr>
        <w:t>Nevertheless, the way the various national strategy documents posit these objectives differs considerably. The Indian Strategy is particularly elaborate,</w:t>
      </w:r>
      <w:r w:rsidR="0000704F">
        <w:rPr>
          <w:rFonts w:ascii="News Gothic MT" w:hAnsi="News Gothic MT"/>
          <w:sz w:val="24"/>
          <w:szCs w:val="24"/>
          <w:lang w:val="en-US"/>
        </w:rPr>
        <w:t xml:space="preserve"> mentioning 14 national goals</w:t>
      </w:r>
      <w:r w:rsidR="008C7345">
        <w:rPr>
          <w:rFonts w:ascii="News Gothic MT" w:hAnsi="News Gothic MT"/>
          <w:sz w:val="24"/>
          <w:szCs w:val="24"/>
          <w:lang w:val="en-US"/>
        </w:rPr>
        <w:t xml:space="preserve"> - although the objective of international cooperation is hardly mentioned -</w:t>
      </w:r>
      <w:r w:rsidR="0000704F">
        <w:rPr>
          <w:rFonts w:ascii="News Gothic MT" w:hAnsi="News Gothic MT"/>
          <w:sz w:val="24"/>
          <w:szCs w:val="24"/>
          <w:lang w:val="en-US"/>
        </w:rPr>
        <w:t xml:space="preserve"> , while others are more general</w:t>
      </w:r>
      <w:r w:rsidR="008C7345">
        <w:rPr>
          <w:rFonts w:ascii="News Gothic MT" w:hAnsi="News Gothic MT"/>
          <w:sz w:val="24"/>
          <w:szCs w:val="24"/>
          <w:lang w:val="en-US"/>
        </w:rPr>
        <w:t xml:space="preserve">. </w:t>
      </w:r>
      <w:r w:rsidR="0000704F">
        <w:rPr>
          <w:rFonts w:ascii="News Gothic MT" w:hAnsi="News Gothic MT"/>
          <w:sz w:val="24"/>
          <w:szCs w:val="24"/>
          <w:lang w:val="en-US"/>
        </w:rPr>
        <w:t>The most recent document, the Spanish, articulates one overriding goal – “to guarantee the secure use of information networks and systems through strengthening our capacity to prevent, detect, and respond to</w:t>
      </w:r>
      <w:r w:rsidR="00627F4D">
        <w:rPr>
          <w:rFonts w:ascii="News Gothic MT" w:hAnsi="News Gothic MT"/>
          <w:sz w:val="24"/>
          <w:szCs w:val="24"/>
          <w:lang w:val="en-US"/>
        </w:rPr>
        <w:t>,</w:t>
      </w:r>
      <w:r w:rsidR="0000704F">
        <w:rPr>
          <w:rFonts w:ascii="News Gothic MT" w:hAnsi="News Gothic MT"/>
          <w:sz w:val="24"/>
          <w:szCs w:val="24"/>
          <w:lang w:val="en-US"/>
        </w:rPr>
        <w:t xml:space="preserve"> cyber attacks” – with six sub-goals. </w:t>
      </w:r>
    </w:p>
    <w:p w:rsidR="004471C7" w:rsidRDefault="004471C7" w:rsidP="004471C7">
      <w:p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The strategy documents then spell out the various aspects</w:t>
      </w:r>
      <w:r w:rsidR="007C4527">
        <w:rPr>
          <w:rFonts w:ascii="News Gothic MT" w:hAnsi="News Gothic MT" w:cs="Arial"/>
          <w:sz w:val="24"/>
          <w:szCs w:val="24"/>
          <w:lang w:val="en-US"/>
        </w:rPr>
        <w:t xml:space="preserve"> and activities envisaged. ENISA</w:t>
      </w:r>
      <w:r>
        <w:rPr>
          <w:rFonts w:ascii="News Gothic MT" w:hAnsi="News Gothic MT" w:cs="Arial"/>
          <w:sz w:val="24"/>
          <w:szCs w:val="24"/>
          <w:lang w:val="en-US"/>
        </w:rPr>
        <w:t xml:space="preserve"> has attempted to provide a synthesis, and has found </w:t>
      </w:r>
      <w:r w:rsidR="007C4527">
        <w:rPr>
          <w:rFonts w:ascii="News Gothic MT" w:hAnsi="News Gothic MT" w:cs="Arial"/>
          <w:sz w:val="24"/>
          <w:szCs w:val="24"/>
          <w:lang w:val="en-US"/>
        </w:rPr>
        <w:t>that t</w:t>
      </w:r>
      <w:r w:rsidRPr="004471C7">
        <w:rPr>
          <w:rFonts w:ascii="News Gothic MT" w:hAnsi="News Gothic MT" w:cs="Arial"/>
          <w:sz w:val="24"/>
          <w:szCs w:val="24"/>
          <w:lang w:val="en-US"/>
        </w:rPr>
        <w:t>he main points cover</w:t>
      </w:r>
      <w:r>
        <w:rPr>
          <w:rFonts w:ascii="News Gothic MT" w:hAnsi="News Gothic MT" w:cs="Arial"/>
          <w:sz w:val="24"/>
          <w:szCs w:val="24"/>
          <w:lang w:val="en-US"/>
        </w:rPr>
        <w:t>ed by a typical NCSS are the following</w:t>
      </w:r>
      <w:r w:rsidRPr="004471C7">
        <w:rPr>
          <w:rFonts w:ascii="News Gothic MT" w:hAnsi="News Gothic MT" w:cs="Arial"/>
          <w:sz w:val="24"/>
          <w:szCs w:val="24"/>
          <w:lang w:val="en-US"/>
        </w:rPr>
        <w:t>:</w:t>
      </w:r>
    </w:p>
    <w:p w:rsidR="004471C7" w:rsidRDefault="004471C7" w:rsidP="004471C7">
      <w:pPr>
        <w:autoSpaceDE w:val="0"/>
        <w:autoSpaceDN w:val="0"/>
        <w:adjustRightInd w:val="0"/>
        <w:spacing w:after="0" w:line="360" w:lineRule="auto"/>
        <w:rPr>
          <w:rFonts w:ascii="News Gothic MT" w:hAnsi="News Gothic MT" w:cs="Arial"/>
          <w:sz w:val="24"/>
          <w:szCs w:val="24"/>
          <w:lang w:val="en-US"/>
        </w:rPr>
      </w:pPr>
    </w:p>
    <w:p w:rsidR="004471C7" w:rsidRDefault="004471C7" w:rsidP="004471C7">
      <w:pPr>
        <w:pStyle w:val="Prrafodelista"/>
        <w:numPr>
          <w:ilvl w:val="0"/>
          <w:numId w:val="2"/>
        </w:numPr>
        <w:autoSpaceDE w:val="0"/>
        <w:autoSpaceDN w:val="0"/>
        <w:adjustRightInd w:val="0"/>
        <w:spacing w:after="0" w:line="360" w:lineRule="auto"/>
        <w:rPr>
          <w:rFonts w:ascii="News Gothic MT" w:hAnsi="News Gothic MT" w:cs="Arial"/>
          <w:sz w:val="24"/>
          <w:szCs w:val="24"/>
          <w:lang w:val="en-US"/>
        </w:rPr>
      </w:pPr>
      <w:r w:rsidRPr="004471C7">
        <w:rPr>
          <w:rFonts w:ascii="News Gothic MT" w:hAnsi="News Gothic MT" w:cs="Arial"/>
          <w:sz w:val="24"/>
          <w:szCs w:val="24"/>
          <w:lang w:val="en-US"/>
        </w:rPr>
        <w:t>To define a governance framework for cyber security.</w:t>
      </w:r>
    </w:p>
    <w:p w:rsidR="004471C7" w:rsidRDefault="004471C7" w:rsidP="004471C7">
      <w:pPr>
        <w:pStyle w:val="Prrafodelista"/>
        <w:numPr>
          <w:ilvl w:val="0"/>
          <w:numId w:val="2"/>
        </w:numPr>
        <w:autoSpaceDE w:val="0"/>
        <w:autoSpaceDN w:val="0"/>
        <w:adjustRightInd w:val="0"/>
        <w:spacing w:after="0" w:line="360" w:lineRule="auto"/>
        <w:rPr>
          <w:rFonts w:ascii="News Gothic MT" w:hAnsi="News Gothic MT" w:cs="Arial"/>
          <w:sz w:val="24"/>
          <w:szCs w:val="24"/>
          <w:lang w:val="en-US"/>
        </w:rPr>
      </w:pPr>
      <w:r w:rsidRPr="004471C7">
        <w:rPr>
          <w:rFonts w:ascii="News Gothic MT" w:hAnsi="News Gothic MT" w:cs="Arial"/>
          <w:sz w:val="24"/>
          <w:szCs w:val="24"/>
          <w:lang w:val="en-US"/>
        </w:rPr>
        <w:t>To define an appropriate mechanism (often a public priv</w:t>
      </w:r>
      <w:r w:rsidR="007C4527">
        <w:rPr>
          <w:rFonts w:ascii="News Gothic MT" w:hAnsi="News Gothic MT" w:cs="Arial"/>
          <w:sz w:val="24"/>
          <w:szCs w:val="24"/>
          <w:lang w:val="en-US"/>
        </w:rPr>
        <w:t>ate partnership) that allows all</w:t>
      </w:r>
      <w:r w:rsidRPr="004471C7">
        <w:rPr>
          <w:rFonts w:ascii="News Gothic MT" w:hAnsi="News Gothic MT" w:cs="Arial"/>
          <w:sz w:val="24"/>
          <w:szCs w:val="24"/>
          <w:lang w:val="en-US"/>
        </w:rPr>
        <w:t xml:space="preserve"> relevant public and private stakeholders to discuss and agree on different policy and regulatory </w:t>
      </w:r>
      <w:proofErr w:type="spellStart"/>
      <w:r w:rsidRPr="004471C7">
        <w:rPr>
          <w:rFonts w:ascii="News Gothic MT" w:hAnsi="News Gothic MT" w:cs="Arial"/>
          <w:sz w:val="24"/>
          <w:szCs w:val="24"/>
          <w:lang w:val="en-US"/>
        </w:rPr>
        <w:t>cybersecurity</w:t>
      </w:r>
      <w:proofErr w:type="spellEnd"/>
      <w:r w:rsidRPr="004471C7">
        <w:rPr>
          <w:rFonts w:ascii="News Gothic MT" w:hAnsi="News Gothic MT" w:cs="Arial"/>
          <w:sz w:val="24"/>
          <w:szCs w:val="24"/>
          <w:lang w:val="en-US"/>
        </w:rPr>
        <w:t xml:space="preserve"> issues.</w:t>
      </w:r>
    </w:p>
    <w:p w:rsidR="007C4527" w:rsidRDefault="004471C7" w:rsidP="004471C7">
      <w:pPr>
        <w:pStyle w:val="Prrafodelista"/>
        <w:numPr>
          <w:ilvl w:val="0"/>
          <w:numId w:val="2"/>
        </w:numPr>
        <w:autoSpaceDE w:val="0"/>
        <w:autoSpaceDN w:val="0"/>
        <w:adjustRightInd w:val="0"/>
        <w:spacing w:after="0" w:line="360" w:lineRule="auto"/>
        <w:rPr>
          <w:rFonts w:ascii="News Gothic MT" w:hAnsi="News Gothic MT" w:cs="Arial"/>
          <w:sz w:val="24"/>
          <w:szCs w:val="24"/>
          <w:lang w:val="en-US"/>
        </w:rPr>
      </w:pPr>
      <w:r w:rsidRPr="007C4527">
        <w:rPr>
          <w:rFonts w:ascii="News Gothic MT" w:hAnsi="News Gothic MT" w:cs="Arial"/>
          <w:sz w:val="24"/>
          <w:szCs w:val="24"/>
          <w:lang w:val="en-US"/>
        </w:rPr>
        <w:lastRenderedPageBreak/>
        <w:t>To outline and define necessary policy and regulatory measures and clearly defined roles, responsibilities and rights of the private and public sector (e.g. new legal framework for fighting cybercrime, mandatory reporting of incidents, minimum security measures and guidelines, new</w:t>
      </w:r>
      <w:r w:rsidR="007C4527" w:rsidRPr="007C4527">
        <w:rPr>
          <w:rFonts w:ascii="News Gothic MT" w:hAnsi="News Gothic MT" w:cs="Arial"/>
          <w:sz w:val="24"/>
          <w:szCs w:val="24"/>
          <w:lang w:val="en-US"/>
        </w:rPr>
        <w:t xml:space="preserve"> </w:t>
      </w:r>
      <w:r w:rsidRPr="007C4527">
        <w:rPr>
          <w:rFonts w:ascii="News Gothic MT" w:hAnsi="News Gothic MT" w:cs="Arial"/>
          <w:sz w:val="24"/>
          <w:szCs w:val="24"/>
          <w:lang w:val="en-US"/>
        </w:rPr>
        <w:t xml:space="preserve">procurement rules). </w:t>
      </w:r>
    </w:p>
    <w:p w:rsidR="004471C7" w:rsidRPr="007C4527" w:rsidRDefault="004471C7" w:rsidP="004471C7">
      <w:pPr>
        <w:pStyle w:val="Prrafodelista"/>
        <w:numPr>
          <w:ilvl w:val="0"/>
          <w:numId w:val="2"/>
        </w:numPr>
        <w:autoSpaceDE w:val="0"/>
        <w:autoSpaceDN w:val="0"/>
        <w:adjustRightInd w:val="0"/>
        <w:spacing w:after="0" w:line="360" w:lineRule="auto"/>
        <w:rPr>
          <w:rFonts w:ascii="News Gothic MT" w:hAnsi="News Gothic MT" w:cs="Arial"/>
          <w:sz w:val="24"/>
          <w:szCs w:val="24"/>
          <w:lang w:val="en-US"/>
        </w:rPr>
      </w:pPr>
      <w:r w:rsidRPr="007C4527">
        <w:rPr>
          <w:rFonts w:ascii="News Gothic MT" w:hAnsi="News Gothic MT" w:cs="Arial"/>
          <w:sz w:val="24"/>
          <w:szCs w:val="24"/>
          <w:lang w:val="en-US"/>
        </w:rPr>
        <w:t>To set the goals and means to develop national capabilities and the necessary legal framework to engage in the international efforts of diminishing the effects of cybercrime. In several strategies</w:t>
      </w:r>
    </w:p>
    <w:p w:rsidR="004471C7" w:rsidRPr="007C4527" w:rsidRDefault="00916427" w:rsidP="007C4527">
      <w:pPr>
        <w:pStyle w:val="Prrafodelista"/>
        <w:numPr>
          <w:ilvl w:val="0"/>
          <w:numId w:val="2"/>
        </w:num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T</w:t>
      </w:r>
      <w:r w:rsidR="004471C7" w:rsidRPr="007C4527">
        <w:rPr>
          <w:rFonts w:ascii="News Gothic MT" w:hAnsi="News Gothic MT" w:cs="Arial"/>
          <w:sz w:val="24"/>
          <w:szCs w:val="24"/>
          <w:lang w:val="en-US"/>
        </w:rPr>
        <w:t>here is a particular f</w:t>
      </w:r>
      <w:r w:rsidR="007C4527">
        <w:rPr>
          <w:rFonts w:ascii="News Gothic MT" w:hAnsi="News Gothic MT" w:cs="Arial"/>
          <w:sz w:val="24"/>
          <w:szCs w:val="24"/>
          <w:lang w:val="en-US"/>
        </w:rPr>
        <w:t>ocus on cybercrime and the need to</w:t>
      </w:r>
      <w:r w:rsidR="004471C7" w:rsidRPr="007C4527">
        <w:rPr>
          <w:rFonts w:ascii="News Gothic MT" w:hAnsi="News Gothic MT" w:cs="Arial"/>
          <w:sz w:val="24"/>
          <w:szCs w:val="24"/>
          <w:lang w:val="en-US"/>
        </w:rPr>
        <w:t xml:space="preserve"> intensify</w:t>
      </w:r>
    </w:p>
    <w:p w:rsidR="007C4527" w:rsidRDefault="007C4527" w:rsidP="004471C7">
      <w:p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 xml:space="preserve">          </w:t>
      </w:r>
      <w:proofErr w:type="gramStart"/>
      <w:r w:rsidR="004471C7" w:rsidRPr="004471C7">
        <w:rPr>
          <w:rFonts w:ascii="News Gothic MT" w:hAnsi="News Gothic MT" w:cs="Arial"/>
          <w:sz w:val="24"/>
          <w:szCs w:val="24"/>
          <w:lang w:val="en-US"/>
        </w:rPr>
        <w:t>investigation</w:t>
      </w:r>
      <w:proofErr w:type="gramEnd"/>
      <w:r>
        <w:rPr>
          <w:rFonts w:ascii="News Gothic MT" w:hAnsi="News Gothic MT" w:cs="Arial"/>
          <w:sz w:val="24"/>
          <w:szCs w:val="24"/>
          <w:lang w:val="en-US"/>
        </w:rPr>
        <w:t xml:space="preserve"> and prosecution including </w:t>
      </w:r>
      <w:r w:rsidR="004471C7" w:rsidRPr="004471C7">
        <w:rPr>
          <w:rFonts w:ascii="News Gothic MT" w:hAnsi="News Gothic MT" w:cs="Arial"/>
          <w:sz w:val="24"/>
          <w:szCs w:val="24"/>
          <w:lang w:val="en-US"/>
        </w:rPr>
        <w:t xml:space="preserve">the strengthening of current </w:t>
      </w:r>
      <w:r>
        <w:rPr>
          <w:rFonts w:ascii="News Gothic MT" w:hAnsi="News Gothic MT" w:cs="Arial"/>
          <w:sz w:val="24"/>
          <w:szCs w:val="24"/>
          <w:lang w:val="en-US"/>
        </w:rPr>
        <w:t xml:space="preserve"> </w:t>
      </w:r>
    </w:p>
    <w:p w:rsidR="004471C7" w:rsidRPr="004471C7" w:rsidRDefault="007C4527" w:rsidP="004471C7">
      <w:p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 xml:space="preserve">          </w:t>
      </w:r>
      <w:proofErr w:type="gramStart"/>
      <w:r w:rsidR="004471C7" w:rsidRPr="004471C7">
        <w:rPr>
          <w:rFonts w:ascii="News Gothic MT" w:hAnsi="News Gothic MT" w:cs="Arial"/>
          <w:sz w:val="24"/>
          <w:szCs w:val="24"/>
          <w:lang w:val="en-US"/>
        </w:rPr>
        <w:t>legislati</w:t>
      </w:r>
      <w:r>
        <w:rPr>
          <w:rFonts w:ascii="News Gothic MT" w:hAnsi="News Gothic MT" w:cs="Arial"/>
          <w:sz w:val="24"/>
          <w:szCs w:val="24"/>
          <w:lang w:val="en-US"/>
        </w:rPr>
        <w:t>on</w:t>
      </w:r>
      <w:proofErr w:type="gramEnd"/>
      <w:r>
        <w:rPr>
          <w:rFonts w:ascii="News Gothic MT" w:hAnsi="News Gothic MT" w:cs="Arial"/>
          <w:sz w:val="24"/>
          <w:szCs w:val="24"/>
          <w:lang w:val="en-US"/>
        </w:rPr>
        <w:t xml:space="preserve"> and international judicial cooperation.</w:t>
      </w:r>
    </w:p>
    <w:p w:rsidR="004471C7" w:rsidRPr="007C4527" w:rsidRDefault="004471C7" w:rsidP="007C4527">
      <w:pPr>
        <w:pStyle w:val="Prrafodelista"/>
        <w:numPr>
          <w:ilvl w:val="0"/>
          <w:numId w:val="3"/>
        </w:numPr>
        <w:autoSpaceDE w:val="0"/>
        <w:autoSpaceDN w:val="0"/>
        <w:adjustRightInd w:val="0"/>
        <w:spacing w:after="0" w:line="360" w:lineRule="auto"/>
        <w:rPr>
          <w:rFonts w:ascii="News Gothic MT" w:hAnsi="News Gothic MT" w:cs="Arial"/>
          <w:sz w:val="24"/>
          <w:szCs w:val="24"/>
          <w:lang w:val="en-US"/>
        </w:rPr>
      </w:pPr>
      <w:r w:rsidRPr="007C4527">
        <w:rPr>
          <w:rFonts w:ascii="News Gothic MT" w:hAnsi="News Gothic MT" w:cs="Arial"/>
          <w:sz w:val="24"/>
          <w:szCs w:val="24"/>
          <w:lang w:val="en-US"/>
        </w:rPr>
        <w:t xml:space="preserve">To </w:t>
      </w:r>
      <w:proofErr w:type="spellStart"/>
      <w:r w:rsidRPr="007C4527">
        <w:rPr>
          <w:rFonts w:ascii="News Gothic MT" w:hAnsi="News Gothic MT" w:cs="Arial"/>
          <w:sz w:val="24"/>
          <w:szCs w:val="24"/>
          <w:lang w:val="en-US"/>
        </w:rPr>
        <w:t>identiíy</w:t>
      </w:r>
      <w:proofErr w:type="spellEnd"/>
      <w:r w:rsidRPr="007C4527">
        <w:rPr>
          <w:rFonts w:ascii="News Gothic MT" w:hAnsi="News Gothic MT" w:cs="Arial"/>
          <w:sz w:val="24"/>
          <w:szCs w:val="24"/>
          <w:lang w:val="en-US"/>
        </w:rPr>
        <w:t xml:space="preserve"> critica1 information infrastructures (</w:t>
      </w:r>
      <w:proofErr w:type="spellStart"/>
      <w:r w:rsidRPr="007C4527">
        <w:rPr>
          <w:rFonts w:ascii="News Gothic MT" w:hAnsi="News Gothic MT" w:cs="Arial"/>
          <w:sz w:val="24"/>
          <w:szCs w:val="24"/>
          <w:lang w:val="en-US"/>
        </w:rPr>
        <w:t>Clls</w:t>
      </w:r>
      <w:proofErr w:type="spellEnd"/>
      <w:r w:rsidRPr="007C4527">
        <w:rPr>
          <w:rFonts w:ascii="News Gothic MT" w:hAnsi="News Gothic MT" w:cs="Arial"/>
          <w:sz w:val="24"/>
          <w:szCs w:val="24"/>
          <w:lang w:val="en-US"/>
        </w:rPr>
        <w:t>) including key assets, services and interdependencies.</w:t>
      </w:r>
    </w:p>
    <w:p w:rsidR="00916427" w:rsidRDefault="004471C7" w:rsidP="004471C7">
      <w:pPr>
        <w:pStyle w:val="Prrafodelista"/>
        <w:numPr>
          <w:ilvl w:val="0"/>
          <w:numId w:val="3"/>
        </w:numPr>
        <w:autoSpaceDE w:val="0"/>
        <w:autoSpaceDN w:val="0"/>
        <w:adjustRightInd w:val="0"/>
        <w:spacing w:after="0" w:line="360" w:lineRule="auto"/>
        <w:rPr>
          <w:rFonts w:ascii="News Gothic MT" w:hAnsi="News Gothic MT" w:cs="Arial"/>
          <w:sz w:val="24"/>
          <w:szCs w:val="24"/>
          <w:lang w:val="en-US"/>
        </w:rPr>
      </w:pPr>
      <w:r w:rsidRPr="00916427">
        <w:rPr>
          <w:rFonts w:ascii="News Gothic MT" w:hAnsi="News Gothic MT" w:cs="Arial"/>
          <w:sz w:val="24"/>
          <w:szCs w:val="24"/>
          <w:lang w:val="en-US"/>
        </w:rPr>
        <w:t xml:space="preserve">To develop or improve preparedness, response and recovery plans and measures for protecting such </w:t>
      </w:r>
      <w:proofErr w:type="spellStart"/>
      <w:r w:rsidRPr="00916427">
        <w:rPr>
          <w:rFonts w:ascii="News Gothic MT" w:hAnsi="News Gothic MT" w:cs="Arial"/>
          <w:sz w:val="24"/>
          <w:szCs w:val="24"/>
          <w:lang w:val="en-US"/>
        </w:rPr>
        <w:t>Clls</w:t>
      </w:r>
      <w:proofErr w:type="spellEnd"/>
      <w:r w:rsidRPr="00916427">
        <w:rPr>
          <w:rFonts w:ascii="News Gothic MT" w:hAnsi="News Gothic MT" w:cs="Arial"/>
          <w:sz w:val="24"/>
          <w:szCs w:val="24"/>
          <w:lang w:val="en-US"/>
        </w:rPr>
        <w:t xml:space="preserve"> (e.g. national contingency plans, cyber exercises, and situation awareness). </w:t>
      </w:r>
    </w:p>
    <w:p w:rsidR="004471C7" w:rsidRPr="00B25119" w:rsidRDefault="00916427" w:rsidP="004471C7">
      <w:pPr>
        <w:pStyle w:val="Prrafodelista"/>
        <w:numPr>
          <w:ilvl w:val="0"/>
          <w:numId w:val="3"/>
        </w:numPr>
        <w:autoSpaceDE w:val="0"/>
        <w:autoSpaceDN w:val="0"/>
        <w:adjustRightInd w:val="0"/>
        <w:spacing w:after="0" w:line="360" w:lineRule="auto"/>
        <w:rPr>
          <w:rFonts w:ascii="News Gothic MT" w:hAnsi="News Gothic MT" w:cs="Arial"/>
          <w:sz w:val="24"/>
          <w:szCs w:val="24"/>
          <w:lang w:val="en-US"/>
        </w:rPr>
      </w:pPr>
      <w:r w:rsidRPr="00B25119">
        <w:rPr>
          <w:rFonts w:ascii="News Gothic MT" w:hAnsi="News Gothic MT" w:cs="Arial"/>
          <w:sz w:val="24"/>
          <w:szCs w:val="24"/>
          <w:lang w:val="en-US"/>
        </w:rPr>
        <w:t xml:space="preserve">The documents stress the </w:t>
      </w:r>
      <w:proofErr w:type="spellStart"/>
      <w:r w:rsidRPr="00B25119">
        <w:rPr>
          <w:rFonts w:ascii="News Gothic MT" w:hAnsi="News Gothic MT" w:cs="Arial"/>
          <w:sz w:val="24"/>
          <w:szCs w:val="24"/>
          <w:lang w:val="en-US"/>
        </w:rPr>
        <w:t>necvessity</w:t>
      </w:r>
      <w:proofErr w:type="spellEnd"/>
      <w:r w:rsidRPr="00B25119">
        <w:rPr>
          <w:rFonts w:ascii="News Gothic MT" w:hAnsi="News Gothic MT" w:cs="Arial"/>
          <w:sz w:val="24"/>
          <w:szCs w:val="24"/>
          <w:lang w:val="en-US"/>
        </w:rPr>
        <w:t xml:space="preserve"> to establish a </w:t>
      </w:r>
      <w:r w:rsidR="004471C7" w:rsidRPr="00B25119">
        <w:rPr>
          <w:rFonts w:ascii="News Gothic MT" w:hAnsi="News Gothic MT" w:cs="Arial"/>
          <w:sz w:val="24"/>
          <w:szCs w:val="24"/>
          <w:lang w:val="en-US"/>
        </w:rPr>
        <w:t>continuous and properly managed system coverin</w:t>
      </w:r>
      <w:r w:rsidRPr="00B25119">
        <w:rPr>
          <w:rFonts w:ascii="News Gothic MT" w:hAnsi="News Gothic MT" w:cs="Arial"/>
          <w:sz w:val="24"/>
          <w:szCs w:val="24"/>
          <w:lang w:val="en-US"/>
        </w:rPr>
        <w:t>g all</w:t>
      </w:r>
      <w:r w:rsidR="004471C7" w:rsidRPr="00B25119">
        <w:rPr>
          <w:rFonts w:ascii="News Gothic MT" w:hAnsi="News Gothic MT" w:cs="Arial"/>
          <w:sz w:val="24"/>
          <w:szCs w:val="24"/>
          <w:lang w:val="en-US"/>
        </w:rPr>
        <w:t xml:space="preserve"> phases of incident management, such as early warning, prevention</w:t>
      </w:r>
      <w:r w:rsidRPr="00B25119">
        <w:rPr>
          <w:rFonts w:ascii="News Gothic MT" w:hAnsi="News Gothic MT" w:cs="Arial"/>
          <w:sz w:val="24"/>
          <w:szCs w:val="24"/>
          <w:lang w:val="en-US"/>
        </w:rPr>
        <w:t>, detection, elimination and investig</w:t>
      </w:r>
      <w:r w:rsidR="00B25119" w:rsidRPr="00B25119">
        <w:rPr>
          <w:rFonts w:ascii="News Gothic MT" w:hAnsi="News Gothic MT" w:cs="Arial"/>
          <w:sz w:val="24"/>
          <w:szCs w:val="24"/>
          <w:lang w:val="en-US"/>
        </w:rPr>
        <w:t xml:space="preserve">ation, based </w:t>
      </w:r>
      <w:r w:rsidR="00B25119">
        <w:rPr>
          <w:rFonts w:ascii="News Gothic MT" w:hAnsi="News Gothic MT" w:cs="Arial"/>
          <w:sz w:val="24"/>
          <w:szCs w:val="24"/>
          <w:lang w:val="en-US"/>
        </w:rPr>
        <w:t>on integrated organiz</w:t>
      </w:r>
      <w:r w:rsidR="004471C7" w:rsidRPr="00B25119">
        <w:rPr>
          <w:rFonts w:ascii="News Gothic MT" w:hAnsi="News Gothic MT" w:cs="Arial"/>
          <w:sz w:val="24"/>
          <w:szCs w:val="24"/>
          <w:lang w:val="en-US"/>
        </w:rPr>
        <w:t>ational structures that d</w:t>
      </w:r>
      <w:r w:rsidR="00B25119">
        <w:rPr>
          <w:rFonts w:ascii="News Gothic MT" w:hAnsi="News Gothic MT" w:cs="Arial"/>
          <w:sz w:val="24"/>
          <w:szCs w:val="24"/>
          <w:lang w:val="en-US"/>
        </w:rPr>
        <w:t>evelop, implement and test</w:t>
      </w:r>
      <w:r w:rsidR="004471C7" w:rsidRPr="00B25119">
        <w:rPr>
          <w:rFonts w:ascii="News Gothic MT" w:hAnsi="News Gothic MT" w:cs="Arial"/>
          <w:sz w:val="24"/>
          <w:szCs w:val="24"/>
          <w:lang w:val="en-US"/>
        </w:rPr>
        <w:t xml:space="preserve"> preparedness,</w:t>
      </w:r>
      <w:r w:rsidR="00B25119">
        <w:rPr>
          <w:rFonts w:ascii="News Gothic MT" w:hAnsi="News Gothic MT" w:cs="Arial"/>
          <w:sz w:val="24"/>
          <w:szCs w:val="24"/>
          <w:lang w:val="en-US"/>
        </w:rPr>
        <w:t xml:space="preserve"> </w:t>
      </w:r>
      <w:r w:rsidR="004471C7" w:rsidRPr="00B25119">
        <w:rPr>
          <w:rFonts w:ascii="News Gothic MT" w:hAnsi="News Gothic MT" w:cs="Arial"/>
          <w:sz w:val="24"/>
          <w:szCs w:val="24"/>
          <w:lang w:val="en-US"/>
        </w:rPr>
        <w:t>response and recovery plans and measures. This may also mean an integration of existing</w:t>
      </w:r>
      <w:r w:rsidR="00B25119">
        <w:rPr>
          <w:rFonts w:ascii="News Gothic MT" w:hAnsi="News Gothic MT" w:cs="Arial"/>
          <w:sz w:val="24"/>
          <w:szCs w:val="24"/>
          <w:lang w:val="en-US"/>
        </w:rPr>
        <w:t xml:space="preserve"> </w:t>
      </w:r>
      <w:r w:rsidR="004471C7" w:rsidRPr="00B25119">
        <w:rPr>
          <w:rFonts w:ascii="News Gothic MT" w:hAnsi="News Gothic MT" w:cs="Arial"/>
          <w:sz w:val="24"/>
          <w:szCs w:val="24"/>
          <w:lang w:val="en-US"/>
        </w:rPr>
        <w:t>structures (e.g. national/</w:t>
      </w:r>
      <w:proofErr w:type="spellStart"/>
      <w:r w:rsidR="004471C7" w:rsidRPr="00B25119">
        <w:rPr>
          <w:rFonts w:ascii="News Gothic MT" w:hAnsi="News Gothic MT" w:cs="Arial"/>
          <w:sz w:val="24"/>
          <w:szCs w:val="24"/>
          <w:lang w:val="en-US"/>
        </w:rPr>
        <w:t>governmentaI</w:t>
      </w:r>
      <w:proofErr w:type="spellEnd"/>
      <w:r w:rsidR="004471C7" w:rsidRPr="00B25119">
        <w:rPr>
          <w:rFonts w:ascii="News Gothic MT" w:hAnsi="News Gothic MT" w:cs="Arial"/>
          <w:sz w:val="24"/>
          <w:szCs w:val="24"/>
          <w:lang w:val="en-US"/>
        </w:rPr>
        <w:t xml:space="preserve"> CERTs).</w:t>
      </w:r>
    </w:p>
    <w:p w:rsidR="004471C7" w:rsidRPr="00B25119" w:rsidRDefault="004471C7" w:rsidP="004471C7">
      <w:pPr>
        <w:pStyle w:val="Prrafodelista"/>
        <w:numPr>
          <w:ilvl w:val="0"/>
          <w:numId w:val="3"/>
        </w:numPr>
        <w:autoSpaceDE w:val="0"/>
        <w:autoSpaceDN w:val="0"/>
        <w:adjustRightInd w:val="0"/>
        <w:spacing w:after="0" w:line="360" w:lineRule="auto"/>
        <w:rPr>
          <w:rFonts w:ascii="News Gothic MT" w:hAnsi="News Gothic MT" w:cs="Arial"/>
          <w:sz w:val="24"/>
          <w:szCs w:val="24"/>
          <w:lang w:val="en-US"/>
        </w:rPr>
      </w:pPr>
      <w:r w:rsidRPr="00B25119">
        <w:rPr>
          <w:rFonts w:ascii="News Gothic MT" w:hAnsi="News Gothic MT" w:cs="Arial"/>
          <w:sz w:val="24"/>
          <w:szCs w:val="24"/>
          <w:lang w:val="en-US"/>
        </w:rPr>
        <w:t>To define a systematic and integrated approach to national risk management (e.g. trusted</w:t>
      </w:r>
      <w:r w:rsidR="00B25119">
        <w:rPr>
          <w:rFonts w:ascii="News Gothic MT" w:hAnsi="News Gothic MT" w:cs="Arial"/>
          <w:sz w:val="24"/>
          <w:szCs w:val="24"/>
          <w:lang w:val="en-US"/>
        </w:rPr>
        <w:t xml:space="preserve"> </w:t>
      </w:r>
      <w:r w:rsidRPr="00B25119">
        <w:rPr>
          <w:rFonts w:ascii="News Gothic MT" w:hAnsi="News Gothic MT" w:cs="Arial"/>
          <w:sz w:val="24"/>
          <w:szCs w:val="24"/>
          <w:lang w:val="en-US"/>
        </w:rPr>
        <w:t>information sharing and national registries of risks).</w:t>
      </w:r>
    </w:p>
    <w:p w:rsidR="00416C0D" w:rsidRPr="00B25119" w:rsidRDefault="00416C0D" w:rsidP="00416C0D">
      <w:pPr>
        <w:pStyle w:val="Prrafodelista"/>
        <w:numPr>
          <w:ilvl w:val="0"/>
          <w:numId w:val="3"/>
        </w:numPr>
        <w:autoSpaceDE w:val="0"/>
        <w:autoSpaceDN w:val="0"/>
        <w:adjustRightInd w:val="0"/>
        <w:spacing w:after="0" w:line="360" w:lineRule="auto"/>
        <w:rPr>
          <w:rFonts w:ascii="News Gothic MT" w:hAnsi="News Gothic MT" w:cs="Arial"/>
          <w:sz w:val="24"/>
          <w:szCs w:val="24"/>
          <w:lang w:val="en-US"/>
        </w:rPr>
      </w:pPr>
      <w:r w:rsidRPr="00B25119">
        <w:rPr>
          <w:rFonts w:ascii="News Gothic MT" w:hAnsi="News Gothic MT" w:cs="Arial"/>
          <w:sz w:val="24"/>
          <w:szCs w:val="24"/>
          <w:lang w:val="en-US"/>
        </w:rPr>
        <w:t xml:space="preserve">To define and set the goals for awareness raising campaigns </w:t>
      </w:r>
      <w:proofErr w:type="gramStart"/>
      <w:r w:rsidRPr="00B25119">
        <w:rPr>
          <w:rFonts w:ascii="News Gothic MT" w:hAnsi="News Gothic MT" w:cs="Arial"/>
          <w:sz w:val="24"/>
          <w:szCs w:val="24"/>
          <w:lang w:val="en-US"/>
        </w:rPr>
        <w:t>tha</w:t>
      </w:r>
      <w:r w:rsidR="00627F4D">
        <w:rPr>
          <w:rFonts w:ascii="News Gothic MT" w:hAnsi="News Gothic MT" w:cs="Arial"/>
          <w:sz w:val="24"/>
          <w:szCs w:val="24"/>
          <w:lang w:val="en-US"/>
        </w:rPr>
        <w:t xml:space="preserve">t </w:t>
      </w:r>
      <w:r w:rsidR="00B25119">
        <w:rPr>
          <w:rFonts w:ascii="News Gothic MT" w:hAnsi="News Gothic MT" w:cs="Arial"/>
          <w:sz w:val="24"/>
          <w:szCs w:val="24"/>
          <w:lang w:val="en-US"/>
        </w:rPr>
        <w:t>instill</w:t>
      </w:r>
      <w:proofErr w:type="gramEnd"/>
      <w:r w:rsidR="00B25119">
        <w:rPr>
          <w:rFonts w:ascii="News Gothic MT" w:hAnsi="News Gothic MT" w:cs="Arial"/>
          <w:sz w:val="24"/>
          <w:szCs w:val="24"/>
          <w:lang w:val="en-US"/>
        </w:rPr>
        <w:t xml:space="preserve"> changes in the behavio</w:t>
      </w:r>
      <w:r w:rsidRPr="00B25119">
        <w:rPr>
          <w:rFonts w:ascii="News Gothic MT" w:hAnsi="News Gothic MT" w:cs="Arial"/>
          <w:sz w:val="24"/>
          <w:szCs w:val="24"/>
          <w:lang w:val="en-US"/>
        </w:rPr>
        <w:t>r</w:t>
      </w:r>
      <w:r w:rsidR="00B25119">
        <w:rPr>
          <w:rFonts w:ascii="News Gothic MT" w:hAnsi="News Gothic MT" w:cs="Arial"/>
          <w:sz w:val="24"/>
          <w:szCs w:val="24"/>
          <w:lang w:val="en-US"/>
        </w:rPr>
        <w:t xml:space="preserve"> </w:t>
      </w:r>
      <w:r w:rsidRPr="00B25119">
        <w:rPr>
          <w:rFonts w:ascii="News Gothic MT" w:hAnsi="News Gothic MT" w:cs="Arial"/>
          <w:sz w:val="24"/>
          <w:szCs w:val="24"/>
          <w:lang w:val="en-US"/>
        </w:rPr>
        <w:t>and working patterns of users.</w:t>
      </w:r>
    </w:p>
    <w:p w:rsidR="00416C0D" w:rsidRPr="00B25119" w:rsidRDefault="00416C0D" w:rsidP="00416C0D">
      <w:pPr>
        <w:pStyle w:val="Prrafodelista"/>
        <w:numPr>
          <w:ilvl w:val="0"/>
          <w:numId w:val="3"/>
        </w:numPr>
        <w:autoSpaceDE w:val="0"/>
        <w:autoSpaceDN w:val="0"/>
        <w:adjustRightInd w:val="0"/>
        <w:spacing w:after="0" w:line="360" w:lineRule="auto"/>
        <w:rPr>
          <w:rFonts w:ascii="News Gothic MT" w:hAnsi="News Gothic MT" w:cs="Arial"/>
          <w:sz w:val="24"/>
          <w:szCs w:val="24"/>
          <w:lang w:val="en-US"/>
        </w:rPr>
      </w:pPr>
      <w:r w:rsidRPr="00B25119">
        <w:rPr>
          <w:rFonts w:ascii="News Gothic MT" w:hAnsi="News Gothic MT" w:cs="Arial"/>
          <w:sz w:val="24"/>
          <w:szCs w:val="24"/>
          <w:lang w:val="en-US"/>
        </w:rPr>
        <w:t>To define the needs for new curricula with emphasis on cyber security for IT and security</w:t>
      </w:r>
      <w:r w:rsidR="00B25119">
        <w:rPr>
          <w:rFonts w:ascii="News Gothic MT" w:hAnsi="News Gothic MT" w:cs="Arial"/>
          <w:sz w:val="24"/>
          <w:szCs w:val="24"/>
          <w:lang w:val="en-US"/>
        </w:rPr>
        <w:t xml:space="preserve"> </w:t>
      </w:r>
      <w:r w:rsidRPr="00B25119">
        <w:rPr>
          <w:rFonts w:ascii="News Gothic MT" w:hAnsi="News Gothic MT" w:cs="Arial"/>
          <w:sz w:val="24"/>
          <w:szCs w:val="24"/>
          <w:lang w:val="en-US"/>
        </w:rPr>
        <w:t>professionals and specialists; and also training programs that allow the improvement of skills of</w:t>
      </w:r>
      <w:r w:rsidR="00B25119">
        <w:rPr>
          <w:rFonts w:ascii="News Gothic MT" w:hAnsi="News Gothic MT" w:cs="Arial"/>
          <w:sz w:val="24"/>
          <w:szCs w:val="24"/>
          <w:lang w:val="en-US"/>
        </w:rPr>
        <w:t xml:space="preserve"> </w:t>
      </w:r>
      <w:r w:rsidR="00B66156">
        <w:rPr>
          <w:rFonts w:ascii="News Gothic MT" w:hAnsi="News Gothic MT" w:cs="Arial"/>
          <w:sz w:val="24"/>
          <w:szCs w:val="24"/>
          <w:lang w:val="en-US"/>
        </w:rPr>
        <w:t xml:space="preserve">users. For </w:t>
      </w:r>
      <w:r w:rsidR="00B66156">
        <w:rPr>
          <w:rFonts w:ascii="News Gothic MT" w:hAnsi="News Gothic MT" w:cs="Arial"/>
          <w:sz w:val="24"/>
          <w:szCs w:val="24"/>
          <w:lang w:val="en-US"/>
        </w:rPr>
        <w:lastRenderedPageBreak/>
        <w:t>exam</w:t>
      </w:r>
      <w:r w:rsidRPr="00B25119">
        <w:rPr>
          <w:rFonts w:ascii="News Gothic MT" w:hAnsi="News Gothic MT" w:cs="Arial"/>
          <w:sz w:val="24"/>
          <w:szCs w:val="24"/>
          <w:lang w:val="en-US"/>
        </w:rPr>
        <w:t>ple, the UK strategy aims to improve training and education for information</w:t>
      </w:r>
      <w:r w:rsidR="00B25119">
        <w:rPr>
          <w:rFonts w:ascii="News Gothic MT" w:hAnsi="News Gothic MT" w:cs="Arial"/>
          <w:sz w:val="24"/>
          <w:szCs w:val="24"/>
          <w:lang w:val="en-US"/>
        </w:rPr>
        <w:t xml:space="preserve"> </w:t>
      </w:r>
      <w:r w:rsidRPr="00B25119">
        <w:rPr>
          <w:rFonts w:ascii="News Gothic MT" w:hAnsi="News Gothic MT" w:cs="Arial"/>
          <w:sz w:val="24"/>
          <w:szCs w:val="24"/>
          <w:lang w:val="en-US"/>
        </w:rPr>
        <w:t>security specialists to create a st</w:t>
      </w:r>
      <w:r w:rsidR="00B25119">
        <w:rPr>
          <w:rFonts w:ascii="News Gothic MT" w:hAnsi="News Gothic MT" w:cs="Arial"/>
          <w:sz w:val="24"/>
          <w:szCs w:val="24"/>
          <w:lang w:val="en-US"/>
        </w:rPr>
        <w:t>rong cyber security profession</w:t>
      </w:r>
      <w:r w:rsidRPr="00B25119">
        <w:rPr>
          <w:rFonts w:ascii="News Gothic MT" w:hAnsi="News Gothic MT" w:cs="Arial"/>
          <w:sz w:val="24"/>
          <w:szCs w:val="24"/>
          <w:lang w:val="en-US"/>
        </w:rPr>
        <w:t>.</w:t>
      </w:r>
    </w:p>
    <w:p w:rsidR="00416C0D" w:rsidRPr="00B25119" w:rsidRDefault="00627F4D" w:rsidP="00416C0D">
      <w:pPr>
        <w:pStyle w:val="Prrafodelista"/>
        <w:numPr>
          <w:ilvl w:val="0"/>
          <w:numId w:val="3"/>
        </w:num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 xml:space="preserve">International </w:t>
      </w:r>
      <w:r w:rsidR="00416C0D" w:rsidRPr="00B25119">
        <w:rPr>
          <w:rFonts w:ascii="News Gothic MT" w:hAnsi="News Gothic MT" w:cs="Arial"/>
          <w:sz w:val="24"/>
          <w:szCs w:val="24"/>
          <w:lang w:val="en-US"/>
        </w:rPr>
        <w:t>co-operation with EU and non EU Member States (e.g. adoption of international</w:t>
      </w:r>
      <w:r w:rsidR="00B25119">
        <w:rPr>
          <w:rFonts w:ascii="News Gothic MT" w:hAnsi="News Gothic MT" w:cs="Arial"/>
          <w:sz w:val="24"/>
          <w:szCs w:val="24"/>
          <w:lang w:val="en-US"/>
        </w:rPr>
        <w:t xml:space="preserve"> </w:t>
      </w:r>
      <w:r w:rsidR="00416C0D" w:rsidRPr="00B25119">
        <w:rPr>
          <w:rFonts w:ascii="News Gothic MT" w:hAnsi="News Gothic MT" w:cs="Arial"/>
          <w:sz w:val="24"/>
          <w:szCs w:val="24"/>
          <w:lang w:val="en-US"/>
        </w:rPr>
        <w:t>conventions).</w:t>
      </w:r>
    </w:p>
    <w:p w:rsidR="00416C0D" w:rsidRPr="00B25119" w:rsidRDefault="00416C0D" w:rsidP="00416C0D">
      <w:pPr>
        <w:pStyle w:val="Prrafodelista"/>
        <w:numPr>
          <w:ilvl w:val="0"/>
          <w:numId w:val="3"/>
        </w:numPr>
        <w:autoSpaceDE w:val="0"/>
        <w:autoSpaceDN w:val="0"/>
        <w:adjustRightInd w:val="0"/>
        <w:spacing w:after="0" w:line="360" w:lineRule="auto"/>
        <w:rPr>
          <w:rFonts w:ascii="News Gothic MT" w:hAnsi="News Gothic MT" w:cs="Arial"/>
          <w:sz w:val="24"/>
          <w:szCs w:val="24"/>
          <w:lang w:val="en-US"/>
        </w:rPr>
      </w:pPr>
      <w:r w:rsidRPr="00B25119">
        <w:rPr>
          <w:rFonts w:ascii="News Gothic MT" w:hAnsi="News Gothic MT" w:cs="Arial"/>
          <w:sz w:val="24"/>
          <w:szCs w:val="24"/>
          <w:lang w:val="en-US"/>
        </w:rPr>
        <w:t>Comprehensive research and development programs that focus on emerging security and</w:t>
      </w:r>
      <w:r w:rsidR="00B25119">
        <w:rPr>
          <w:rFonts w:ascii="News Gothic MT" w:hAnsi="News Gothic MT" w:cs="Arial"/>
          <w:sz w:val="24"/>
          <w:szCs w:val="24"/>
          <w:lang w:val="en-US"/>
        </w:rPr>
        <w:t xml:space="preserve"> </w:t>
      </w:r>
      <w:r w:rsidRPr="00B25119">
        <w:rPr>
          <w:rFonts w:ascii="News Gothic MT" w:hAnsi="News Gothic MT" w:cs="Arial"/>
          <w:sz w:val="24"/>
          <w:szCs w:val="24"/>
          <w:lang w:val="en-US"/>
        </w:rPr>
        <w:t xml:space="preserve">resilience issues of current as well future </w:t>
      </w:r>
      <w:r w:rsidR="00B25119">
        <w:rPr>
          <w:rFonts w:ascii="News Gothic MT" w:hAnsi="News Gothic MT" w:cs="Arial"/>
          <w:sz w:val="24"/>
          <w:szCs w:val="24"/>
          <w:lang w:val="en-US"/>
        </w:rPr>
        <w:t>systems and services.</w:t>
      </w:r>
    </w:p>
    <w:p w:rsidR="00066EE7" w:rsidRDefault="00066EE7" w:rsidP="00416C0D">
      <w:pPr>
        <w:autoSpaceDE w:val="0"/>
        <w:autoSpaceDN w:val="0"/>
        <w:adjustRightInd w:val="0"/>
        <w:spacing w:after="0" w:line="360" w:lineRule="auto"/>
        <w:rPr>
          <w:rFonts w:ascii="News Gothic MT" w:hAnsi="News Gothic MT" w:cs="Arial"/>
          <w:sz w:val="24"/>
          <w:szCs w:val="24"/>
          <w:lang w:val="en-US"/>
        </w:rPr>
      </w:pPr>
    </w:p>
    <w:p w:rsidR="00066EE7" w:rsidRDefault="00066EE7" w:rsidP="00416C0D">
      <w:p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 xml:space="preserve">This is certainly </w:t>
      </w:r>
      <w:r w:rsidR="00B25119">
        <w:rPr>
          <w:rFonts w:ascii="News Gothic MT" w:hAnsi="News Gothic MT" w:cs="Arial"/>
          <w:sz w:val="24"/>
          <w:szCs w:val="24"/>
          <w:lang w:val="en-US"/>
        </w:rPr>
        <w:t xml:space="preserve">not </w:t>
      </w:r>
      <w:r>
        <w:rPr>
          <w:rFonts w:ascii="News Gothic MT" w:hAnsi="News Gothic MT" w:cs="Arial"/>
          <w:sz w:val="24"/>
          <w:szCs w:val="24"/>
          <w:lang w:val="en-US"/>
        </w:rPr>
        <w:t xml:space="preserve">a full reflection of what the various strategies </w:t>
      </w:r>
      <w:r w:rsidR="00B25119">
        <w:rPr>
          <w:rFonts w:ascii="News Gothic MT" w:hAnsi="News Gothic MT" w:cs="Arial"/>
          <w:sz w:val="24"/>
          <w:szCs w:val="24"/>
          <w:lang w:val="en-US"/>
        </w:rPr>
        <w:t>announce as political purposes and plans –</w:t>
      </w:r>
      <w:r w:rsidR="00627F4D">
        <w:rPr>
          <w:rFonts w:ascii="News Gothic MT" w:hAnsi="News Gothic MT" w:cs="Arial"/>
          <w:sz w:val="24"/>
          <w:szCs w:val="24"/>
          <w:lang w:val="en-US"/>
        </w:rPr>
        <w:t xml:space="preserve"> </w:t>
      </w:r>
      <w:r w:rsidR="00B25119">
        <w:rPr>
          <w:rFonts w:ascii="News Gothic MT" w:hAnsi="News Gothic MT" w:cs="Arial"/>
          <w:sz w:val="24"/>
          <w:szCs w:val="24"/>
          <w:lang w:val="en-US"/>
        </w:rPr>
        <w:t>and sounds very abstract in this condensed form</w:t>
      </w:r>
      <w:r w:rsidR="00B66156">
        <w:rPr>
          <w:rFonts w:ascii="News Gothic MT" w:hAnsi="News Gothic MT" w:cs="Arial"/>
          <w:sz w:val="24"/>
          <w:szCs w:val="24"/>
          <w:lang w:val="en-US"/>
        </w:rPr>
        <w:t xml:space="preserve"> – but at least shows the spread of problems that require an integrated strategic approach. </w:t>
      </w:r>
    </w:p>
    <w:p w:rsidR="00AB0561" w:rsidRDefault="00AB0561" w:rsidP="00416C0D">
      <w:pPr>
        <w:autoSpaceDE w:val="0"/>
        <w:autoSpaceDN w:val="0"/>
        <w:adjustRightInd w:val="0"/>
        <w:spacing w:after="0" w:line="360" w:lineRule="auto"/>
        <w:rPr>
          <w:rFonts w:ascii="News Gothic MT" w:hAnsi="News Gothic MT" w:cs="Arial"/>
          <w:sz w:val="24"/>
          <w:szCs w:val="24"/>
          <w:lang w:val="en-US"/>
        </w:rPr>
      </w:pPr>
    </w:p>
    <w:p w:rsidR="00B66156" w:rsidRDefault="00B66156" w:rsidP="00416C0D">
      <w:p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The manner an</w:t>
      </w:r>
      <w:r w:rsidR="00AB0561">
        <w:rPr>
          <w:rFonts w:ascii="News Gothic MT" w:hAnsi="News Gothic MT" w:cs="Arial"/>
          <w:sz w:val="24"/>
          <w:szCs w:val="24"/>
          <w:lang w:val="en-US"/>
        </w:rPr>
        <w:t>d</w:t>
      </w:r>
      <w:r>
        <w:rPr>
          <w:rFonts w:ascii="News Gothic MT" w:hAnsi="News Gothic MT" w:cs="Arial"/>
          <w:sz w:val="24"/>
          <w:szCs w:val="24"/>
          <w:lang w:val="en-US"/>
        </w:rPr>
        <w:t xml:space="preserve"> sequence in which these problems are </w:t>
      </w:r>
      <w:r w:rsidR="00627F4D">
        <w:rPr>
          <w:rFonts w:ascii="News Gothic MT" w:hAnsi="News Gothic MT" w:cs="Arial"/>
          <w:sz w:val="24"/>
          <w:szCs w:val="24"/>
          <w:lang w:val="en-US"/>
        </w:rPr>
        <w:t xml:space="preserve">discussed and </w:t>
      </w:r>
      <w:proofErr w:type="gramStart"/>
      <w:r w:rsidR="00627F4D">
        <w:rPr>
          <w:rFonts w:ascii="News Gothic MT" w:hAnsi="News Gothic MT" w:cs="Arial"/>
          <w:sz w:val="24"/>
          <w:szCs w:val="24"/>
          <w:lang w:val="en-US"/>
        </w:rPr>
        <w:t>solutions being s</w:t>
      </w:r>
      <w:r>
        <w:rPr>
          <w:rFonts w:ascii="News Gothic MT" w:hAnsi="News Gothic MT" w:cs="Arial"/>
          <w:sz w:val="24"/>
          <w:szCs w:val="24"/>
          <w:lang w:val="en-US"/>
        </w:rPr>
        <w:t>ought, differs</w:t>
      </w:r>
      <w:proofErr w:type="gramEnd"/>
      <w:r>
        <w:rPr>
          <w:rFonts w:ascii="News Gothic MT" w:hAnsi="News Gothic MT" w:cs="Arial"/>
          <w:sz w:val="24"/>
          <w:szCs w:val="24"/>
          <w:lang w:val="en-US"/>
        </w:rPr>
        <w:t xml:space="preserve"> in length and structure.</w:t>
      </w:r>
    </w:p>
    <w:p w:rsidR="00B66156" w:rsidRDefault="005120F2" w:rsidP="00416C0D">
      <w:p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The most recent strategy, the Spanish one, captures the required action in eight “Lines of Action”, with the following titles:</w:t>
      </w:r>
    </w:p>
    <w:p w:rsidR="005120F2" w:rsidRDefault="005120F2" w:rsidP="00416C0D">
      <w:pPr>
        <w:autoSpaceDE w:val="0"/>
        <w:autoSpaceDN w:val="0"/>
        <w:adjustRightInd w:val="0"/>
        <w:spacing w:after="0" w:line="360" w:lineRule="auto"/>
        <w:rPr>
          <w:rFonts w:ascii="News Gothic MT" w:hAnsi="News Gothic MT" w:cs="Arial"/>
          <w:sz w:val="24"/>
          <w:szCs w:val="24"/>
          <w:lang w:val="en-US"/>
        </w:rPr>
      </w:pPr>
    </w:p>
    <w:p w:rsidR="005120F2" w:rsidRDefault="005120F2" w:rsidP="005120F2">
      <w:pPr>
        <w:pStyle w:val="Prrafodelista"/>
        <w:numPr>
          <w:ilvl w:val="0"/>
          <w:numId w:val="4"/>
        </w:num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Capacity of prevention, detection, response, and post-attack recuperation, including cyber defense by the Armed Forces</w:t>
      </w:r>
    </w:p>
    <w:p w:rsidR="005120F2" w:rsidRDefault="005120F2" w:rsidP="005120F2">
      <w:pPr>
        <w:pStyle w:val="Prrafodelista"/>
        <w:numPr>
          <w:ilvl w:val="0"/>
          <w:numId w:val="4"/>
        </w:num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Securing the ICT systems that are essential for the functioning of public administration</w:t>
      </w:r>
    </w:p>
    <w:p w:rsidR="005120F2" w:rsidRDefault="005120F2" w:rsidP="005120F2">
      <w:pPr>
        <w:pStyle w:val="Prrafodelista"/>
        <w:numPr>
          <w:ilvl w:val="0"/>
          <w:numId w:val="4"/>
        </w:num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Securing the ICT systems that support critical national infrastructures</w:t>
      </w:r>
    </w:p>
    <w:p w:rsidR="005120F2" w:rsidRDefault="005120F2" w:rsidP="005120F2">
      <w:pPr>
        <w:pStyle w:val="Prrafodelista"/>
        <w:numPr>
          <w:ilvl w:val="0"/>
          <w:numId w:val="4"/>
        </w:num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Capacity of investigation and law enforcement relating to cyber crime, but also cyber terrorism</w:t>
      </w:r>
    </w:p>
    <w:p w:rsidR="005120F2" w:rsidRDefault="005120F2" w:rsidP="005120F2">
      <w:pPr>
        <w:pStyle w:val="Prrafodelista"/>
        <w:numPr>
          <w:ilvl w:val="0"/>
          <w:numId w:val="4"/>
        </w:num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Security and resilience of ICT in the private sector</w:t>
      </w:r>
    </w:p>
    <w:p w:rsidR="005120F2" w:rsidRDefault="005120F2" w:rsidP="005120F2">
      <w:pPr>
        <w:pStyle w:val="Prrafodelista"/>
        <w:numPr>
          <w:ilvl w:val="0"/>
          <w:numId w:val="4"/>
        </w:num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Enhancing knowledge and competence, R&amp;D</w:t>
      </w:r>
    </w:p>
    <w:p w:rsidR="005120F2" w:rsidRDefault="005120F2" w:rsidP="005120F2">
      <w:pPr>
        <w:pStyle w:val="Prrafodelista"/>
        <w:numPr>
          <w:ilvl w:val="0"/>
          <w:numId w:val="4"/>
        </w:num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 xml:space="preserve">Fomenting a culture of </w:t>
      </w:r>
      <w:proofErr w:type="spellStart"/>
      <w:r>
        <w:rPr>
          <w:rFonts w:ascii="News Gothic MT" w:hAnsi="News Gothic MT" w:cs="Arial"/>
          <w:sz w:val="24"/>
          <w:szCs w:val="24"/>
          <w:lang w:val="en-US"/>
        </w:rPr>
        <w:t>cybersecurity</w:t>
      </w:r>
      <w:proofErr w:type="spellEnd"/>
    </w:p>
    <w:p w:rsidR="005120F2" w:rsidRDefault="005120F2" w:rsidP="005120F2">
      <w:pPr>
        <w:pStyle w:val="Prrafodelista"/>
        <w:numPr>
          <w:ilvl w:val="0"/>
          <w:numId w:val="4"/>
        </w:num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International coordination (harmonization of norms, international information exchange, treaty-making)</w:t>
      </w:r>
    </w:p>
    <w:p w:rsidR="00AE5E25" w:rsidRDefault="00AE5E25" w:rsidP="00AE5E25">
      <w:pPr>
        <w:autoSpaceDE w:val="0"/>
        <w:autoSpaceDN w:val="0"/>
        <w:adjustRightInd w:val="0"/>
        <w:spacing w:after="0" w:line="360" w:lineRule="auto"/>
        <w:rPr>
          <w:rFonts w:ascii="News Gothic MT" w:hAnsi="News Gothic MT" w:cs="Arial"/>
          <w:sz w:val="24"/>
          <w:szCs w:val="24"/>
          <w:lang w:val="en-US"/>
        </w:rPr>
      </w:pPr>
    </w:p>
    <w:p w:rsidR="00AE5E25" w:rsidRDefault="00AE5E25" w:rsidP="00AE5E25">
      <w:pPr>
        <w:autoSpaceDE w:val="0"/>
        <w:autoSpaceDN w:val="0"/>
        <w:adjustRightInd w:val="0"/>
        <w:spacing w:after="0" w:line="360" w:lineRule="auto"/>
        <w:rPr>
          <w:rFonts w:ascii="News Gothic MT" w:hAnsi="News Gothic MT" w:cs="Arial"/>
          <w:sz w:val="24"/>
          <w:szCs w:val="24"/>
          <w:lang w:val="en-US"/>
        </w:rPr>
      </w:pPr>
      <w:r>
        <w:rPr>
          <w:rFonts w:ascii="News Gothic MT" w:hAnsi="News Gothic MT" w:cs="Arial"/>
          <w:sz w:val="24"/>
          <w:szCs w:val="24"/>
          <w:lang w:val="en-US"/>
        </w:rPr>
        <w:t>After this brief overview covering the already existing national strategies, I would now like to focus on a few points which I deem to be of crucial importance, especially if one looks at the strategic environment of Lebanon.</w:t>
      </w:r>
    </w:p>
    <w:p w:rsidR="00FB7348" w:rsidRPr="00E9776D" w:rsidRDefault="00AE5E25" w:rsidP="00FB7348">
      <w:pPr>
        <w:spacing w:before="100" w:beforeAutospacing="1" w:after="96" w:line="360" w:lineRule="auto"/>
        <w:rPr>
          <w:rFonts w:ascii="News Gothic MT" w:eastAsia="Times New Roman" w:hAnsi="News Gothic MT" w:cs="Times New Roman"/>
          <w:sz w:val="24"/>
          <w:szCs w:val="24"/>
          <w:lang w:val="de-DE" w:eastAsia="es-ES"/>
        </w:rPr>
      </w:pPr>
      <w:r>
        <w:rPr>
          <w:rFonts w:ascii="News Gothic MT" w:hAnsi="News Gothic MT" w:cs="Arial"/>
          <w:sz w:val="24"/>
          <w:szCs w:val="24"/>
          <w:lang w:val="en-US"/>
        </w:rPr>
        <w:t>In the first place, I would argue that beyond uniting the whole range of stakeholders in a common national endeavor, it is imperative to assign a major place to international and trans</w:t>
      </w:r>
      <w:r w:rsidR="0049061F">
        <w:rPr>
          <w:rFonts w:ascii="News Gothic MT" w:hAnsi="News Gothic MT" w:cs="Arial"/>
          <w:sz w:val="24"/>
          <w:szCs w:val="24"/>
          <w:lang w:val="en-US"/>
        </w:rPr>
        <w:t>-</w:t>
      </w:r>
      <w:r>
        <w:rPr>
          <w:rFonts w:ascii="News Gothic MT" w:hAnsi="News Gothic MT" w:cs="Arial"/>
          <w:sz w:val="24"/>
          <w:szCs w:val="24"/>
          <w:lang w:val="en-US"/>
        </w:rPr>
        <w:t>frontier coopera</w:t>
      </w:r>
      <w:r w:rsidR="00FB7348">
        <w:rPr>
          <w:rFonts w:ascii="News Gothic MT" w:hAnsi="News Gothic MT" w:cs="Arial"/>
          <w:sz w:val="24"/>
          <w:szCs w:val="24"/>
          <w:lang w:val="en-US"/>
        </w:rPr>
        <w:t>tion. Prof. Mona Al-</w:t>
      </w:r>
      <w:proofErr w:type="spellStart"/>
      <w:r w:rsidR="00FB7348">
        <w:rPr>
          <w:rFonts w:ascii="News Gothic MT" w:hAnsi="News Gothic MT" w:cs="Arial"/>
          <w:sz w:val="24"/>
          <w:szCs w:val="24"/>
          <w:lang w:val="en-US"/>
        </w:rPr>
        <w:t>Achkar</w:t>
      </w:r>
      <w:proofErr w:type="spellEnd"/>
      <w:r w:rsidR="00FB7348">
        <w:rPr>
          <w:rFonts w:ascii="News Gothic MT" w:hAnsi="News Gothic MT" w:cs="Arial"/>
          <w:sz w:val="24"/>
          <w:szCs w:val="24"/>
          <w:lang w:val="en-US"/>
        </w:rPr>
        <w:t xml:space="preserve"> has eloquently presented the rational for this priority at the annual conference of our group in </w:t>
      </w:r>
      <w:proofErr w:type="spellStart"/>
      <w:r w:rsidR="00FB7348">
        <w:rPr>
          <w:rFonts w:ascii="News Gothic MT" w:hAnsi="News Gothic MT" w:cs="Arial"/>
          <w:sz w:val="24"/>
          <w:szCs w:val="24"/>
          <w:lang w:val="en-US"/>
        </w:rPr>
        <w:t>Erice</w:t>
      </w:r>
      <w:proofErr w:type="spellEnd"/>
      <w:r w:rsidR="00FB7348">
        <w:rPr>
          <w:rFonts w:ascii="News Gothic MT" w:hAnsi="News Gothic MT" w:cs="Arial"/>
          <w:sz w:val="24"/>
          <w:szCs w:val="24"/>
          <w:lang w:val="en-US"/>
        </w:rPr>
        <w:t xml:space="preserve"> in August 2013: “</w:t>
      </w:r>
      <w:r w:rsidR="00FB7348" w:rsidRPr="00FB7348">
        <w:rPr>
          <w:rFonts w:ascii="News Gothic MT" w:hAnsi="News Gothic MT"/>
          <w:sz w:val="24"/>
          <w:szCs w:val="24"/>
          <w:lang w:val="de-DE"/>
        </w:rPr>
        <w:t>Cyber threats represent a transnational global criminal phenomenon which cannot be dealt with according to the traditional distinction between jurisdictions defined by State sovereignty and borders. An attack launched, from one country against another may affect many others. A single jurisdictional approach is not enough, a coherent and global approach is needed. Hence, cyber deterrence cannot be undertaken by one government alone, in the absence of cooperation. Cooperation is a must</w:t>
      </w:r>
      <w:r w:rsidR="00FB7348">
        <w:rPr>
          <w:rFonts w:ascii="News Gothic MT" w:hAnsi="News Gothic MT"/>
          <w:sz w:val="24"/>
          <w:szCs w:val="24"/>
          <w:lang w:val="de-DE"/>
        </w:rPr>
        <w:t>“</w:t>
      </w:r>
      <w:r w:rsidR="00FB7348" w:rsidRPr="00FB7348">
        <w:rPr>
          <w:rFonts w:ascii="News Gothic MT" w:hAnsi="News Gothic MT"/>
          <w:sz w:val="24"/>
          <w:szCs w:val="24"/>
          <w:lang w:val="de-DE"/>
        </w:rPr>
        <w:t>.</w:t>
      </w:r>
      <w:r w:rsidR="00FB7348">
        <w:rPr>
          <w:rFonts w:ascii="News Gothic MT" w:hAnsi="News Gothic MT"/>
          <w:sz w:val="24"/>
          <w:szCs w:val="24"/>
          <w:lang w:val="de-DE"/>
        </w:rPr>
        <w:t xml:space="preserve"> Among other tasks she </w:t>
      </w:r>
      <w:r w:rsidR="00FB7348" w:rsidRPr="00E9776D">
        <w:rPr>
          <w:rFonts w:ascii="News Gothic MT" w:hAnsi="News Gothic MT"/>
          <w:sz w:val="24"/>
          <w:szCs w:val="24"/>
          <w:lang w:val="de-DE"/>
        </w:rPr>
        <w:t>stressed the following: „</w:t>
      </w:r>
      <w:r w:rsidR="00FB7348" w:rsidRPr="00E9776D">
        <w:rPr>
          <w:rFonts w:ascii="News Gothic MT" w:eastAsia="Times New Roman" w:hAnsi="News Gothic MT" w:cs="Times New Roman"/>
          <w:sz w:val="24"/>
          <w:szCs w:val="24"/>
          <w:lang w:val="de-DE" w:eastAsia="es-ES"/>
        </w:rPr>
        <w:t xml:space="preserve">Avoiding emergence of safe havens through multilateral international and regional conventions, and through homogenization of legislations and regulations dealing with cyber crime, and cross-border cooperation. Establishing a regional consensus around common problems of cultural and national sensitivities, that may be particular to a region“. </w:t>
      </w:r>
      <w:r w:rsidR="00627F4D">
        <w:rPr>
          <w:rFonts w:ascii="News Gothic MT" w:eastAsia="Times New Roman" w:hAnsi="News Gothic MT" w:cs="Times New Roman"/>
          <w:sz w:val="24"/>
          <w:szCs w:val="24"/>
          <w:lang w:val="de-DE" w:eastAsia="es-ES"/>
        </w:rPr>
        <w:t xml:space="preserve">There is particular cogency in these arguments when they come from a country the size of Lebanon, while the Indian cybersecurity strategy, as we have seen, </w:t>
      </w:r>
      <w:r w:rsidR="009A607F">
        <w:rPr>
          <w:rFonts w:ascii="News Gothic MT" w:eastAsia="Times New Roman" w:hAnsi="News Gothic MT" w:cs="Times New Roman"/>
          <w:sz w:val="24"/>
          <w:szCs w:val="24"/>
          <w:lang w:val="de-DE" w:eastAsia="es-ES"/>
        </w:rPr>
        <w:t xml:space="preserve">gives international cooperation only passing emphasis, given the size and high degree of self-sufficieny of the country. </w:t>
      </w:r>
    </w:p>
    <w:p w:rsidR="00FB7348" w:rsidRDefault="00FB7348" w:rsidP="00FB7348">
      <w:pPr>
        <w:spacing w:before="100" w:beforeAutospacing="1" w:after="96" w:line="360" w:lineRule="auto"/>
        <w:rPr>
          <w:rFonts w:ascii="News Gothic MT" w:hAnsi="News Gothic MT" w:cs="Myriad Pro"/>
          <w:color w:val="211D1E"/>
          <w:sz w:val="24"/>
          <w:szCs w:val="24"/>
          <w:lang w:val="en-US"/>
        </w:rPr>
      </w:pPr>
      <w:r w:rsidRPr="00E9776D">
        <w:rPr>
          <w:rFonts w:ascii="News Gothic MT" w:eastAsia="Times New Roman" w:hAnsi="News Gothic MT" w:cs="Times New Roman"/>
          <w:sz w:val="24"/>
          <w:szCs w:val="24"/>
          <w:lang w:val="de-DE" w:eastAsia="es-ES"/>
        </w:rPr>
        <w:t>There is perhaps no better guide to articulating</w:t>
      </w:r>
      <w:r w:rsidR="003A0183">
        <w:rPr>
          <w:rFonts w:ascii="News Gothic MT" w:eastAsia="Times New Roman" w:hAnsi="News Gothic MT" w:cs="Times New Roman"/>
          <w:sz w:val="24"/>
          <w:szCs w:val="24"/>
          <w:lang w:val="de-DE" w:eastAsia="es-ES"/>
        </w:rPr>
        <w:t xml:space="preserve"> such</w:t>
      </w:r>
      <w:r w:rsidRPr="00E9776D">
        <w:rPr>
          <w:rFonts w:ascii="News Gothic MT" w:eastAsia="Times New Roman" w:hAnsi="News Gothic MT" w:cs="Times New Roman"/>
          <w:sz w:val="24"/>
          <w:szCs w:val="24"/>
          <w:lang w:val="de-DE" w:eastAsia="es-ES"/>
        </w:rPr>
        <w:t xml:space="preserve"> a transnational cybersecurity policy than the </w:t>
      </w:r>
      <w:r w:rsidR="00E9776D" w:rsidRPr="00E9776D">
        <w:rPr>
          <w:rFonts w:ascii="News Gothic MT" w:eastAsia="Times New Roman" w:hAnsi="News Gothic MT" w:cs="Times New Roman"/>
          <w:sz w:val="24"/>
          <w:szCs w:val="24"/>
          <w:lang w:val="de-DE" w:eastAsia="es-ES"/>
        </w:rPr>
        <w:t xml:space="preserve">International Strategy for </w:t>
      </w:r>
      <w:r w:rsidR="003A0183">
        <w:rPr>
          <w:rFonts w:ascii="News Gothic MT" w:eastAsia="Times New Roman" w:hAnsi="News Gothic MT" w:cs="Times New Roman"/>
          <w:sz w:val="24"/>
          <w:szCs w:val="24"/>
          <w:lang w:val="de-DE" w:eastAsia="es-ES"/>
        </w:rPr>
        <w:t>Cyberspace of the United States (2011)</w:t>
      </w:r>
      <w:r w:rsidR="00E9776D" w:rsidRPr="00E9776D">
        <w:rPr>
          <w:rFonts w:ascii="News Gothic MT" w:eastAsia="Times New Roman" w:hAnsi="News Gothic MT" w:cs="Times New Roman"/>
          <w:sz w:val="24"/>
          <w:szCs w:val="24"/>
          <w:lang w:val="de-DE" w:eastAsia="es-ES"/>
        </w:rPr>
        <w:t xml:space="preserve"> which I mentioned earlier. It offers an excellent strategic blueprint, „</w:t>
      </w:r>
      <w:r w:rsidR="00E9776D" w:rsidRPr="00E9776D">
        <w:rPr>
          <w:rFonts w:ascii="News Gothic MT" w:hAnsi="News Gothic MT" w:cs="Myriad Pro"/>
          <w:color w:val="211D1E"/>
          <w:sz w:val="24"/>
          <w:szCs w:val="24"/>
          <w:lang w:val="en-US"/>
        </w:rPr>
        <w:t xml:space="preserve">a roadmap allowing the United States Government’s </w:t>
      </w:r>
      <w:r w:rsidR="00E9776D" w:rsidRPr="00E9776D">
        <w:rPr>
          <w:rFonts w:ascii="News Gothic MT" w:hAnsi="News Gothic MT" w:cs="Myriad Pro"/>
          <w:color w:val="211D1E"/>
          <w:sz w:val="24"/>
          <w:szCs w:val="24"/>
          <w:lang w:val="en-US"/>
        </w:rPr>
        <w:lastRenderedPageBreak/>
        <w:t>departments and agencies to better define and coordinate their role in our international cyberspace policy, to execute a specific way forward, and to plan for future implementation</w:t>
      </w:r>
      <w:r w:rsidR="00E9776D" w:rsidRPr="00E9776D">
        <w:rPr>
          <w:rFonts w:ascii="News Gothic MT" w:hAnsi="News Gothic MT" w:cs="Caslon 3 LT Std"/>
          <w:color w:val="000000"/>
          <w:sz w:val="24"/>
          <w:szCs w:val="24"/>
          <w:lang w:val="en-US"/>
        </w:rPr>
        <w:t>.</w:t>
      </w:r>
      <w:r w:rsidR="00E9776D">
        <w:rPr>
          <w:rFonts w:ascii="News Gothic MT" w:hAnsi="News Gothic MT" w:cs="Caslon 3 LT Std"/>
          <w:color w:val="000000"/>
          <w:sz w:val="24"/>
          <w:szCs w:val="24"/>
          <w:lang w:val="en-US"/>
        </w:rPr>
        <w:t xml:space="preserve"> </w:t>
      </w:r>
      <w:r w:rsidR="00E9776D" w:rsidRPr="00E9776D">
        <w:rPr>
          <w:rFonts w:ascii="News Gothic MT" w:hAnsi="News Gothic MT" w:cs="Myriad Pro"/>
          <w:color w:val="211D1E"/>
          <w:sz w:val="24"/>
          <w:szCs w:val="24"/>
          <w:lang w:val="en-US"/>
        </w:rPr>
        <w:t>It is a call to the private sector, civil society, and end-users to reinforce these efforts through partnership, awareness, and action</w:t>
      </w:r>
      <w:r w:rsidR="00E9776D" w:rsidRPr="00E9776D">
        <w:rPr>
          <w:rFonts w:ascii="News Gothic MT" w:hAnsi="News Gothic MT" w:cs="Caslon 3 LT Std"/>
          <w:color w:val="000000"/>
          <w:sz w:val="24"/>
          <w:szCs w:val="24"/>
          <w:lang w:val="en-US"/>
        </w:rPr>
        <w:t>.</w:t>
      </w:r>
      <w:r w:rsidR="00E9776D">
        <w:rPr>
          <w:rFonts w:ascii="News Gothic MT" w:hAnsi="News Gothic MT" w:cs="Caslon 3 LT Std"/>
          <w:color w:val="000000"/>
          <w:sz w:val="24"/>
          <w:szCs w:val="24"/>
          <w:lang w:val="en-US"/>
        </w:rPr>
        <w:t xml:space="preserve"> </w:t>
      </w:r>
      <w:r w:rsidR="00E9776D" w:rsidRPr="00E9776D">
        <w:rPr>
          <w:rFonts w:ascii="News Gothic MT" w:hAnsi="News Gothic MT" w:cs="Myriad Pro"/>
          <w:color w:val="211D1E"/>
          <w:sz w:val="24"/>
          <w:szCs w:val="24"/>
          <w:lang w:val="en-US"/>
        </w:rPr>
        <w:t>Most importantly, it is an invitation to other states and peoples to join us in realizing this vision of prosperity, security, and openness in our networked world</w:t>
      </w:r>
      <w:r w:rsidR="00E9776D" w:rsidRPr="00E9776D">
        <w:rPr>
          <w:rFonts w:ascii="News Gothic MT" w:hAnsi="News Gothic MT" w:cs="Caslon 3 LT Std"/>
          <w:color w:val="000000"/>
          <w:sz w:val="24"/>
          <w:szCs w:val="24"/>
          <w:lang w:val="en-US"/>
        </w:rPr>
        <w:t>.</w:t>
      </w:r>
      <w:r w:rsidR="00E9776D">
        <w:rPr>
          <w:rFonts w:ascii="News Gothic MT" w:hAnsi="News Gothic MT" w:cs="Caslon 3 LT Std"/>
          <w:color w:val="000000"/>
          <w:sz w:val="24"/>
          <w:szCs w:val="24"/>
          <w:lang w:val="en-US"/>
        </w:rPr>
        <w:t xml:space="preserve"> </w:t>
      </w:r>
      <w:r w:rsidR="00E9776D" w:rsidRPr="00E9776D">
        <w:rPr>
          <w:rFonts w:ascii="News Gothic MT" w:hAnsi="News Gothic MT" w:cs="Myriad Pro"/>
          <w:color w:val="211D1E"/>
          <w:sz w:val="24"/>
          <w:szCs w:val="24"/>
          <w:lang w:val="en-US"/>
        </w:rPr>
        <w:t>These ideals are central to preserving the cyberspace we know, and to creating, together, the future we seek</w:t>
      </w:r>
      <w:r w:rsidR="00E9776D">
        <w:rPr>
          <w:rFonts w:ascii="News Gothic MT" w:hAnsi="News Gothic MT" w:cs="Myriad Pro"/>
          <w:color w:val="211D1E"/>
          <w:sz w:val="24"/>
          <w:szCs w:val="24"/>
          <w:lang w:val="en-US"/>
        </w:rPr>
        <w:t>”</w:t>
      </w:r>
    </w:p>
    <w:p w:rsidR="00E9776D" w:rsidRDefault="00E9776D" w:rsidP="00FB7348">
      <w:pPr>
        <w:spacing w:before="100" w:beforeAutospacing="1" w:after="96" w:line="360" w:lineRule="auto"/>
        <w:rPr>
          <w:rFonts w:ascii="News Gothic MT" w:hAnsi="News Gothic MT" w:cs="Myriad Pro"/>
          <w:color w:val="211D1E"/>
          <w:sz w:val="24"/>
          <w:szCs w:val="24"/>
          <w:lang w:val="en-US"/>
        </w:rPr>
      </w:pPr>
      <w:r>
        <w:rPr>
          <w:rFonts w:ascii="News Gothic MT" w:hAnsi="News Gothic MT" w:cs="Myriad Pro"/>
          <w:color w:val="211D1E"/>
          <w:sz w:val="24"/>
          <w:szCs w:val="24"/>
          <w:lang w:val="en-US"/>
        </w:rPr>
        <w:t>You will share my view that i</w:t>
      </w:r>
      <w:r w:rsidR="005D209B">
        <w:rPr>
          <w:rFonts w:ascii="News Gothic MT" w:hAnsi="News Gothic MT" w:cs="Myriad Pro"/>
          <w:color w:val="211D1E"/>
          <w:sz w:val="24"/>
          <w:szCs w:val="24"/>
          <w:lang w:val="en-US"/>
        </w:rPr>
        <w:t xml:space="preserve">t is particularly </w:t>
      </w:r>
      <w:r>
        <w:rPr>
          <w:rFonts w:ascii="News Gothic MT" w:hAnsi="News Gothic MT" w:cs="Myriad Pro"/>
          <w:color w:val="211D1E"/>
          <w:sz w:val="24"/>
          <w:szCs w:val="24"/>
          <w:lang w:val="en-US"/>
        </w:rPr>
        <w:t xml:space="preserve">significant that this call for international partnership has come from the United States, and that the whole spirit of their strategic document reflects an emphasis on </w:t>
      </w:r>
      <w:proofErr w:type="spellStart"/>
      <w:r>
        <w:rPr>
          <w:rFonts w:ascii="News Gothic MT" w:hAnsi="News Gothic MT" w:cs="Myriad Pro"/>
          <w:color w:val="211D1E"/>
          <w:sz w:val="24"/>
          <w:szCs w:val="24"/>
          <w:lang w:val="en-US"/>
        </w:rPr>
        <w:t>cyberdefense</w:t>
      </w:r>
      <w:proofErr w:type="spellEnd"/>
      <w:r>
        <w:rPr>
          <w:rFonts w:ascii="News Gothic MT" w:hAnsi="News Gothic MT" w:cs="Myriad Pro"/>
          <w:color w:val="211D1E"/>
          <w:sz w:val="24"/>
          <w:szCs w:val="24"/>
          <w:lang w:val="en-US"/>
        </w:rPr>
        <w:t xml:space="preserve"> and peaceful purposes.</w:t>
      </w:r>
    </w:p>
    <w:p w:rsidR="008F39E4" w:rsidRDefault="00E9776D" w:rsidP="00FB7348">
      <w:pPr>
        <w:spacing w:before="100" w:beforeAutospacing="1" w:after="96" w:line="360" w:lineRule="auto"/>
        <w:rPr>
          <w:rFonts w:ascii="News Gothic MT" w:hAnsi="News Gothic MT" w:cs="Myriad Pro"/>
          <w:color w:val="211D1E"/>
          <w:sz w:val="24"/>
          <w:szCs w:val="24"/>
          <w:lang w:val="en-US"/>
        </w:rPr>
      </w:pPr>
      <w:r>
        <w:rPr>
          <w:rFonts w:ascii="News Gothic MT" w:hAnsi="News Gothic MT" w:cs="Myriad Pro"/>
          <w:color w:val="211D1E"/>
          <w:sz w:val="24"/>
          <w:szCs w:val="24"/>
          <w:lang w:val="en-US"/>
        </w:rPr>
        <w:t>In the context of international cooperation and especially the need to harmonize cybercrime laws world-wide</w:t>
      </w:r>
      <w:r w:rsidR="009A607F">
        <w:rPr>
          <w:rFonts w:ascii="News Gothic MT" w:hAnsi="News Gothic MT" w:cs="Myriad Pro"/>
          <w:color w:val="211D1E"/>
          <w:sz w:val="24"/>
          <w:szCs w:val="24"/>
          <w:lang w:val="en-US"/>
        </w:rPr>
        <w:t xml:space="preserve"> it </w:t>
      </w:r>
      <w:r w:rsidR="003A0183">
        <w:rPr>
          <w:rFonts w:ascii="News Gothic MT" w:hAnsi="News Gothic MT" w:cs="Myriad Pro"/>
          <w:color w:val="211D1E"/>
          <w:sz w:val="24"/>
          <w:szCs w:val="24"/>
          <w:lang w:val="en-US"/>
        </w:rPr>
        <w:t>is as evident as it is important</w:t>
      </w:r>
      <w:r w:rsidR="005605DA">
        <w:rPr>
          <w:rFonts w:ascii="News Gothic MT" w:hAnsi="News Gothic MT" w:cs="Myriad Pro"/>
          <w:color w:val="211D1E"/>
          <w:sz w:val="24"/>
          <w:szCs w:val="24"/>
          <w:lang w:val="en-US"/>
        </w:rPr>
        <w:t xml:space="preserve"> that </w:t>
      </w:r>
      <w:r w:rsidR="009A607F">
        <w:rPr>
          <w:rFonts w:ascii="News Gothic MT" w:hAnsi="News Gothic MT" w:cs="Myriad Pro"/>
          <w:color w:val="211D1E"/>
          <w:sz w:val="24"/>
          <w:szCs w:val="24"/>
          <w:lang w:val="en-US"/>
        </w:rPr>
        <w:t>laws on cybercrime and its prosecution are harmonized. Here the Budapest Convention on Cybercrime of 2001 has been the seminal event. As of now, 41 countries have signed and ratified it, and 11 ratifications are pending. It is regrettable that Lebanon is not yet among the signers. If the underlying thought of this passive stance is that the Convention is considered a European text, made for European</w:t>
      </w:r>
      <w:r w:rsidR="00976F65">
        <w:rPr>
          <w:rFonts w:ascii="News Gothic MT" w:hAnsi="News Gothic MT" w:cs="Myriad Pro"/>
          <w:color w:val="211D1E"/>
          <w:sz w:val="24"/>
          <w:szCs w:val="24"/>
          <w:lang w:val="en-US"/>
        </w:rPr>
        <w:t>s</w:t>
      </w:r>
      <w:r w:rsidR="009A607F">
        <w:rPr>
          <w:rFonts w:ascii="News Gothic MT" w:hAnsi="News Gothic MT" w:cs="Myriad Pro"/>
          <w:color w:val="211D1E"/>
          <w:sz w:val="24"/>
          <w:szCs w:val="24"/>
          <w:lang w:val="en-US"/>
        </w:rPr>
        <w:t xml:space="preserve">, that is certainly not true. Countries as distant and different as the United States and Ukraine are full members of the Convention. And it is not only the material penal norms on cyber delinquency and the successful systematization of cybercrimes that are being harmonized, </w:t>
      </w:r>
      <w:r w:rsidR="00976F65">
        <w:rPr>
          <w:rFonts w:ascii="News Gothic MT" w:hAnsi="News Gothic MT" w:cs="Myriad Pro"/>
          <w:color w:val="211D1E"/>
          <w:sz w:val="24"/>
          <w:szCs w:val="24"/>
          <w:lang w:val="en-US"/>
        </w:rPr>
        <w:t>and “safe havens”</w:t>
      </w:r>
      <w:r w:rsidR="008F39E4">
        <w:rPr>
          <w:rFonts w:ascii="News Gothic MT" w:hAnsi="News Gothic MT" w:cs="Myriad Pro"/>
          <w:color w:val="211D1E"/>
          <w:sz w:val="24"/>
          <w:szCs w:val="24"/>
          <w:lang w:val="en-US"/>
        </w:rPr>
        <w:t xml:space="preserve"> for criminals </w:t>
      </w:r>
      <w:r w:rsidR="00976F65">
        <w:rPr>
          <w:rFonts w:ascii="News Gothic MT" w:hAnsi="News Gothic MT" w:cs="Myriad Pro"/>
          <w:color w:val="211D1E"/>
          <w:sz w:val="24"/>
          <w:szCs w:val="24"/>
          <w:lang w:val="en-US"/>
        </w:rPr>
        <w:t xml:space="preserve">eliminated  - as </w:t>
      </w:r>
      <w:r w:rsidR="00976F65" w:rsidRPr="00976F65">
        <w:rPr>
          <w:rFonts w:ascii="News Gothic MT" w:hAnsi="News Gothic MT" w:cs="Myriad Pro"/>
          <w:color w:val="211D1E"/>
          <w:sz w:val="24"/>
          <w:szCs w:val="24"/>
          <w:lang w:val="en-US"/>
        </w:rPr>
        <w:t>Prof. Al-</w:t>
      </w:r>
      <w:proofErr w:type="spellStart"/>
      <w:r w:rsidR="00976F65" w:rsidRPr="00976F65">
        <w:rPr>
          <w:rFonts w:ascii="News Gothic MT" w:hAnsi="News Gothic MT" w:cs="Myriad Pro"/>
          <w:color w:val="211D1E"/>
          <w:sz w:val="24"/>
          <w:szCs w:val="24"/>
          <w:lang w:val="en-US"/>
        </w:rPr>
        <w:t>Achkar</w:t>
      </w:r>
      <w:proofErr w:type="spellEnd"/>
      <w:r w:rsidR="00976F65" w:rsidRPr="00976F65">
        <w:rPr>
          <w:rFonts w:ascii="News Gothic MT" w:hAnsi="News Gothic MT" w:cs="Myriad Pro"/>
          <w:color w:val="211D1E"/>
          <w:sz w:val="24"/>
          <w:szCs w:val="24"/>
          <w:lang w:val="en-US"/>
        </w:rPr>
        <w:t xml:space="preserve"> finds very important </w:t>
      </w:r>
      <w:r w:rsidR="00976F65">
        <w:rPr>
          <w:rFonts w:ascii="News Gothic MT" w:hAnsi="News Gothic MT" w:cs="Myriad Pro"/>
          <w:color w:val="211D1E"/>
          <w:sz w:val="24"/>
          <w:szCs w:val="24"/>
          <w:lang w:val="en-US"/>
        </w:rPr>
        <w:t>–</w:t>
      </w:r>
      <w:r w:rsidR="00976F65" w:rsidRPr="00976F65">
        <w:rPr>
          <w:rFonts w:ascii="News Gothic MT" w:hAnsi="News Gothic MT" w:cs="Myriad Pro"/>
          <w:color w:val="211D1E"/>
          <w:sz w:val="24"/>
          <w:szCs w:val="24"/>
          <w:lang w:val="en-US"/>
        </w:rPr>
        <w:t xml:space="preserve"> </w:t>
      </w:r>
      <w:r w:rsidR="00976F65">
        <w:rPr>
          <w:rFonts w:ascii="News Gothic MT" w:hAnsi="News Gothic MT" w:cs="Myriad Pro"/>
          <w:color w:val="211D1E"/>
          <w:sz w:val="24"/>
          <w:szCs w:val="24"/>
          <w:lang w:val="en-US"/>
        </w:rPr>
        <w:t>but the Convention also internationalizes law enforcement and international information-sharing</w:t>
      </w:r>
      <w:r w:rsidR="008F39E4">
        <w:rPr>
          <w:rFonts w:ascii="News Gothic MT" w:hAnsi="News Gothic MT" w:cs="Myriad Pro"/>
          <w:color w:val="211D1E"/>
          <w:sz w:val="24"/>
          <w:szCs w:val="24"/>
          <w:lang w:val="en-US"/>
        </w:rPr>
        <w:t>,  24/7 observation, early warning, transnational cooperation by CERTs, etc.</w:t>
      </w:r>
      <w:r w:rsidR="00976F65">
        <w:rPr>
          <w:rFonts w:ascii="News Gothic MT" w:hAnsi="News Gothic MT" w:cs="Myriad Pro"/>
          <w:color w:val="211D1E"/>
          <w:sz w:val="24"/>
          <w:szCs w:val="24"/>
          <w:lang w:val="en-US"/>
        </w:rPr>
        <w:t xml:space="preserve"> in a multilateral contractual framework. The US International Strategy, in advocating broad accession to the Treaty, has the following to say: “</w:t>
      </w:r>
      <w:r w:rsidR="00976F65" w:rsidRPr="00976F65">
        <w:rPr>
          <w:rFonts w:ascii="News Gothic MT" w:hAnsi="News Gothic MT" w:cs="Myriad Pro"/>
          <w:color w:val="211D1E"/>
          <w:sz w:val="24"/>
          <w:szCs w:val="24"/>
          <w:lang w:val="en-US"/>
        </w:rPr>
        <w:t xml:space="preserve">The United States and our allies regularly depend upon cooperation and assistance from other countries when investigating and prosecuting </w:t>
      </w:r>
      <w:r w:rsidR="00976F65" w:rsidRPr="00976F65">
        <w:rPr>
          <w:rFonts w:ascii="News Gothic MT" w:hAnsi="News Gothic MT" w:cs="Myriad Pro"/>
          <w:color w:val="211D1E"/>
          <w:sz w:val="24"/>
          <w:szCs w:val="24"/>
          <w:lang w:val="en-US"/>
        </w:rPr>
        <w:lastRenderedPageBreak/>
        <w:t>cybercrime cases</w:t>
      </w:r>
      <w:r w:rsidR="00976F65" w:rsidRPr="00976F65">
        <w:rPr>
          <w:rFonts w:ascii="News Gothic MT" w:hAnsi="News Gothic MT" w:cs="Caslon 3 LT Std"/>
          <w:color w:val="000000"/>
          <w:sz w:val="24"/>
          <w:szCs w:val="24"/>
          <w:lang w:val="en-US"/>
        </w:rPr>
        <w:t>.</w:t>
      </w:r>
      <w:r w:rsidR="00976F65">
        <w:rPr>
          <w:rFonts w:ascii="News Gothic MT" w:hAnsi="News Gothic MT" w:cs="Caslon 3 LT Std"/>
          <w:color w:val="000000"/>
          <w:sz w:val="24"/>
          <w:szCs w:val="24"/>
          <w:lang w:val="en-US"/>
        </w:rPr>
        <w:t xml:space="preserve"> </w:t>
      </w:r>
      <w:r w:rsidR="00976F65" w:rsidRPr="00976F65">
        <w:rPr>
          <w:rFonts w:ascii="News Gothic MT" w:hAnsi="News Gothic MT" w:cs="Myriad Pro"/>
          <w:color w:val="211D1E"/>
          <w:sz w:val="24"/>
          <w:szCs w:val="24"/>
          <w:lang w:val="en-US"/>
        </w:rPr>
        <w:t>This cooperation is most effective and meaningful when the countries have common cybercrime laws, which facili</w:t>
      </w:r>
      <w:r w:rsidR="00976F65" w:rsidRPr="00976F65">
        <w:rPr>
          <w:rFonts w:ascii="News Gothic MT" w:hAnsi="News Gothic MT" w:cs="Myriad Pro"/>
          <w:color w:val="211D1E"/>
          <w:sz w:val="24"/>
          <w:szCs w:val="24"/>
          <w:lang w:val="en-US"/>
        </w:rPr>
        <w:softHyphen/>
        <w:t>tates evidence-sharing, extradition, and other types of coordination</w:t>
      </w:r>
      <w:r w:rsidR="00976F65" w:rsidRPr="00976F65">
        <w:rPr>
          <w:rFonts w:ascii="News Gothic MT" w:hAnsi="News Gothic MT" w:cs="Caslon 3 LT Std"/>
          <w:color w:val="000000"/>
          <w:sz w:val="24"/>
          <w:szCs w:val="24"/>
          <w:lang w:val="en-US"/>
        </w:rPr>
        <w:t>.</w:t>
      </w:r>
      <w:r w:rsidR="00976F65">
        <w:rPr>
          <w:rFonts w:ascii="News Gothic MT" w:hAnsi="News Gothic MT" w:cs="Caslon 3 LT Std"/>
          <w:color w:val="000000"/>
          <w:sz w:val="24"/>
          <w:szCs w:val="24"/>
          <w:lang w:val="en-US"/>
        </w:rPr>
        <w:t xml:space="preserve"> </w:t>
      </w:r>
      <w:r w:rsidR="00976F65" w:rsidRPr="00976F65">
        <w:rPr>
          <w:rFonts w:ascii="News Gothic MT" w:hAnsi="News Gothic MT" w:cs="Myriad Pro"/>
          <w:color w:val="211D1E"/>
          <w:sz w:val="24"/>
          <w:szCs w:val="24"/>
          <w:lang w:val="en-US"/>
        </w:rPr>
        <w:t>The Budapest Convention on Cybercrime provides countries with a model for drafting and updating their current laws, and it has proven to be an effective mechanism for enhancing international cooperation in cybercrime cases</w:t>
      </w:r>
      <w:r w:rsidR="008F39E4">
        <w:rPr>
          <w:rFonts w:ascii="News Gothic MT" w:hAnsi="News Gothic MT" w:cs="Myriad Pro"/>
          <w:color w:val="211D1E"/>
          <w:sz w:val="24"/>
          <w:szCs w:val="24"/>
          <w:lang w:val="en-US"/>
        </w:rPr>
        <w:t>”. What is true from a US viewpoint would certainly also be true from the perspective of smaller countries.</w:t>
      </w:r>
    </w:p>
    <w:p w:rsidR="00E9776D" w:rsidRDefault="0076780D" w:rsidP="00FB7348">
      <w:pPr>
        <w:spacing w:before="100" w:beforeAutospacing="1" w:after="96" w:line="360" w:lineRule="auto"/>
        <w:rPr>
          <w:rFonts w:ascii="News Gothic MT" w:hAnsi="News Gothic MT" w:cs="Myriad Pro"/>
          <w:color w:val="211D1E"/>
          <w:sz w:val="24"/>
          <w:szCs w:val="24"/>
          <w:lang w:val="en-US"/>
        </w:rPr>
      </w:pPr>
      <w:r>
        <w:rPr>
          <w:rFonts w:ascii="News Gothic MT" w:hAnsi="News Gothic MT" w:cs="Myriad Pro"/>
          <w:color w:val="211D1E"/>
          <w:sz w:val="24"/>
          <w:szCs w:val="24"/>
          <w:lang w:val="en-US"/>
        </w:rPr>
        <w:t xml:space="preserve">My third observation concerns the organizational prerequisites of a functioning </w:t>
      </w:r>
      <w:proofErr w:type="spellStart"/>
      <w:r>
        <w:rPr>
          <w:rFonts w:ascii="News Gothic MT" w:hAnsi="News Gothic MT" w:cs="Myriad Pro"/>
          <w:color w:val="211D1E"/>
          <w:sz w:val="24"/>
          <w:szCs w:val="24"/>
          <w:lang w:val="en-US"/>
        </w:rPr>
        <w:t>cybersecurity</w:t>
      </w:r>
      <w:proofErr w:type="spellEnd"/>
      <w:r>
        <w:rPr>
          <w:rFonts w:ascii="News Gothic MT" w:hAnsi="News Gothic MT" w:cs="Myriad Pro"/>
          <w:color w:val="211D1E"/>
          <w:sz w:val="24"/>
          <w:szCs w:val="24"/>
          <w:lang w:val="en-US"/>
        </w:rPr>
        <w:t xml:space="preserve"> strategy. From the beginning</w:t>
      </w:r>
      <w:r w:rsidR="00C66361">
        <w:rPr>
          <w:rFonts w:ascii="News Gothic MT" w:hAnsi="News Gothic MT" w:cs="Myriad Pro"/>
          <w:color w:val="211D1E"/>
          <w:sz w:val="24"/>
          <w:szCs w:val="24"/>
          <w:lang w:val="en-US"/>
        </w:rPr>
        <w:t xml:space="preserve">, </w:t>
      </w:r>
      <w:r>
        <w:rPr>
          <w:rFonts w:ascii="News Gothic MT" w:hAnsi="News Gothic MT" w:cs="Myriad Pro"/>
          <w:color w:val="211D1E"/>
          <w:sz w:val="24"/>
          <w:szCs w:val="24"/>
          <w:lang w:val="en-US"/>
        </w:rPr>
        <w:t>mechanisms for coordination and supervision of implementation must be built in</w:t>
      </w:r>
      <w:r w:rsidR="00C66361">
        <w:rPr>
          <w:rFonts w:ascii="News Gothic MT" w:hAnsi="News Gothic MT" w:cs="Myriad Pro"/>
          <w:color w:val="211D1E"/>
          <w:sz w:val="24"/>
          <w:szCs w:val="24"/>
          <w:lang w:val="en-US"/>
        </w:rPr>
        <w:t xml:space="preserve">to the </w:t>
      </w:r>
      <w:proofErr w:type="spellStart"/>
      <w:r w:rsidR="00C66361">
        <w:rPr>
          <w:rFonts w:ascii="News Gothic MT" w:hAnsi="News Gothic MT" w:cs="Myriad Pro"/>
          <w:color w:val="211D1E"/>
          <w:sz w:val="24"/>
          <w:szCs w:val="24"/>
          <w:lang w:val="en-US"/>
        </w:rPr>
        <w:t>cybsersecurity</w:t>
      </w:r>
      <w:proofErr w:type="spellEnd"/>
      <w:r w:rsidR="00C66361">
        <w:rPr>
          <w:rFonts w:ascii="News Gothic MT" w:hAnsi="News Gothic MT" w:cs="Myriad Pro"/>
          <w:color w:val="211D1E"/>
          <w:sz w:val="24"/>
          <w:szCs w:val="24"/>
          <w:lang w:val="en-US"/>
        </w:rPr>
        <w:t xml:space="preserve"> strategies</w:t>
      </w:r>
      <w:r>
        <w:rPr>
          <w:rFonts w:ascii="News Gothic MT" w:hAnsi="News Gothic MT" w:cs="Myriad Pro"/>
          <w:color w:val="211D1E"/>
          <w:sz w:val="24"/>
          <w:szCs w:val="24"/>
          <w:lang w:val="en-US"/>
        </w:rPr>
        <w:t xml:space="preserve">. More than half of the existing strategies provide for that need. Most of them have established a National </w:t>
      </w:r>
      <w:proofErr w:type="spellStart"/>
      <w:r>
        <w:rPr>
          <w:rFonts w:ascii="News Gothic MT" w:hAnsi="News Gothic MT" w:cs="Myriad Pro"/>
          <w:color w:val="211D1E"/>
          <w:sz w:val="24"/>
          <w:szCs w:val="24"/>
          <w:lang w:val="en-US"/>
        </w:rPr>
        <w:t>Cybersecurity</w:t>
      </w:r>
      <w:proofErr w:type="spellEnd"/>
      <w:r>
        <w:rPr>
          <w:rFonts w:ascii="News Gothic MT" w:hAnsi="News Gothic MT" w:cs="Myriad Pro"/>
          <w:color w:val="211D1E"/>
          <w:sz w:val="24"/>
          <w:szCs w:val="24"/>
          <w:lang w:val="en-US"/>
        </w:rPr>
        <w:t xml:space="preserve"> Council as a government organ with political composition, and, in addition a National </w:t>
      </w:r>
      <w:proofErr w:type="spellStart"/>
      <w:r>
        <w:rPr>
          <w:rFonts w:ascii="News Gothic MT" w:hAnsi="News Gothic MT" w:cs="Myriad Pro"/>
          <w:color w:val="211D1E"/>
          <w:sz w:val="24"/>
          <w:szCs w:val="24"/>
          <w:lang w:val="en-US"/>
        </w:rPr>
        <w:t>Cybersecurity</w:t>
      </w:r>
      <w:proofErr w:type="spellEnd"/>
      <w:r>
        <w:rPr>
          <w:rFonts w:ascii="News Gothic MT" w:hAnsi="News Gothic MT" w:cs="Myriad Pro"/>
          <w:color w:val="211D1E"/>
          <w:sz w:val="24"/>
          <w:szCs w:val="24"/>
          <w:lang w:val="en-US"/>
        </w:rPr>
        <w:t xml:space="preserve"> Center with the necessary technical qualifications to monitor threats, coordinate responses centrally </w:t>
      </w:r>
      <w:proofErr w:type="spellStart"/>
      <w:r>
        <w:rPr>
          <w:rFonts w:ascii="News Gothic MT" w:hAnsi="News Gothic MT" w:cs="Myriad Pro"/>
          <w:color w:val="211D1E"/>
          <w:sz w:val="24"/>
          <w:szCs w:val="24"/>
          <w:lang w:val="en-US"/>
        </w:rPr>
        <w:t>vis</w:t>
      </w:r>
      <w:proofErr w:type="spellEnd"/>
      <w:r>
        <w:rPr>
          <w:rFonts w:ascii="News Gothic MT" w:hAnsi="News Gothic MT" w:cs="Myriad Pro"/>
          <w:color w:val="211D1E"/>
          <w:sz w:val="24"/>
          <w:szCs w:val="24"/>
          <w:lang w:val="en-US"/>
        </w:rPr>
        <w:t xml:space="preserve">-avis public and private stakeholders, be the focal point for contacts with national and international CERTs, run the 24/7 contact agency, and direct public </w:t>
      </w:r>
      <w:proofErr w:type="spellStart"/>
      <w:r>
        <w:rPr>
          <w:rFonts w:ascii="News Gothic MT" w:hAnsi="News Gothic MT" w:cs="Myriad Pro"/>
          <w:color w:val="211D1E"/>
          <w:sz w:val="24"/>
          <w:szCs w:val="24"/>
          <w:lang w:val="en-US"/>
        </w:rPr>
        <w:t>cybersecurity</w:t>
      </w:r>
      <w:proofErr w:type="spellEnd"/>
      <w:r>
        <w:rPr>
          <w:rFonts w:ascii="News Gothic MT" w:hAnsi="News Gothic MT" w:cs="Myriad Pro"/>
          <w:color w:val="211D1E"/>
          <w:sz w:val="24"/>
          <w:szCs w:val="24"/>
          <w:lang w:val="en-US"/>
        </w:rPr>
        <w:t xml:space="preserve"> education. </w:t>
      </w:r>
      <w:r w:rsidR="00D123E3">
        <w:rPr>
          <w:rFonts w:ascii="News Gothic MT" w:hAnsi="News Gothic MT" w:cs="Myriad Pro"/>
          <w:color w:val="211D1E"/>
          <w:sz w:val="24"/>
          <w:szCs w:val="24"/>
          <w:lang w:val="en-US"/>
        </w:rPr>
        <w:t xml:space="preserve">An organization of this kind would also be the place to enact “Best Practices” that tend to undergo change (The Turkish </w:t>
      </w:r>
      <w:proofErr w:type="spellStart"/>
      <w:r w:rsidR="00D123E3">
        <w:rPr>
          <w:rFonts w:ascii="News Gothic MT" w:hAnsi="News Gothic MT" w:cs="Myriad Pro"/>
          <w:color w:val="211D1E"/>
          <w:sz w:val="24"/>
          <w:szCs w:val="24"/>
          <w:lang w:val="en-US"/>
        </w:rPr>
        <w:t>Cybersecurity</w:t>
      </w:r>
      <w:proofErr w:type="spellEnd"/>
      <w:r w:rsidR="00D123E3">
        <w:rPr>
          <w:rFonts w:ascii="News Gothic MT" w:hAnsi="News Gothic MT" w:cs="Myriad Pro"/>
          <w:color w:val="211D1E"/>
          <w:sz w:val="24"/>
          <w:szCs w:val="24"/>
          <w:lang w:val="en-US"/>
        </w:rPr>
        <w:t xml:space="preserve"> Strategy deals at length with Best Practices; I would prefer to see them handled in a National </w:t>
      </w:r>
      <w:proofErr w:type="spellStart"/>
      <w:r w:rsidR="00D123E3">
        <w:rPr>
          <w:rFonts w:ascii="News Gothic MT" w:hAnsi="News Gothic MT" w:cs="Myriad Pro"/>
          <w:color w:val="211D1E"/>
          <w:sz w:val="24"/>
          <w:szCs w:val="24"/>
          <w:lang w:val="en-US"/>
        </w:rPr>
        <w:t>Cybersecurity</w:t>
      </w:r>
      <w:proofErr w:type="spellEnd"/>
      <w:r w:rsidR="00D123E3">
        <w:rPr>
          <w:rFonts w:ascii="News Gothic MT" w:hAnsi="News Gothic MT" w:cs="Myriad Pro"/>
          <w:color w:val="211D1E"/>
          <w:sz w:val="24"/>
          <w:szCs w:val="24"/>
          <w:lang w:val="en-US"/>
        </w:rPr>
        <w:t xml:space="preserve"> Center).  </w:t>
      </w:r>
      <w:r>
        <w:rPr>
          <w:rFonts w:ascii="News Gothic MT" w:hAnsi="News Gothic MT" w:cs="Myriad Pro"/>
          <w:color w:val="211D1E"/>
          <w:sz w:val="24"/>
          <w:szCs w:val="24"/>
          <w:lang w:val="en-US"/>
        </w:rPr>
        <w:t xml:space="preserve">The new Spanish model has a triple structure: a National Council at political level whose meetings are far apart, </w:t>
      </w:r>
      <w:r w:rsidR="00C66361">
        <w:rPr>
          <w:rFonts w:ascii="News Gothic MT" w:hAnsi="News Gothic MT" w:cs="Myriad Pro"/>
          <w:color w:val="211D1E"/>
          <w:sz w:val="24"/>
          <w:szCs w:val="24"/>
          <w:lang w:val="en-US"/>
        </w:rPr>
        <w:t xml:space="preserve">a Special Commission for </w:t>
      </w:r>
      <w:proofErr w:type="spellStart"/>
      <w:r w:rsidR="00C66361">
        <w:rPr>
          <w:rFonts w:ascii="News Gothic MT" w:hAnsi="News Gothic MT" w:cs="Myriad Pro"/>
          <w:color w:val="211D1E"/>
          <w:sz w:val="24"/>
          <w:szCs w:val="24"/>
          <w:lang w:val="en-US"/>
        </w:rPr>
        <w:t>Cybersecurity</w:t>
      </w:r>
      <w:proofErr w:type="spellEnd"/>
      <w:r w:rsidR="00C66361">
        <w:rPr>
          <w:rFonts w:ascii="News Gothic MT" w:hAnsi="News Gothic MT" w:cs="Myriad Pro"/>
          <w:color w:val="211D1E"/>
          <w:sz w:val="24"/>
          <w:szCs w:val="24"/>
          <w:lang w:val="en-US"/>
        </w:rPr>
        <w:t xml:space="preserve"> which meets often and can react on issues of principle</w:t>
      </w:r>
      <w:r w:rsidR="00D123E3">
        <w:rPr>
          <w:rFonts w:ascii="News Gothic MT" w:hAnsi="News Gothic MT" w:cs="Myriad Pro"/>
          <w:color w:val="211D1E"/>
          <w:sz w:val="24"/>
          <w:szCs w:val="24"/>
          <w:lang w:val="en-US"/>
        </w:rPr>
        <w:t xml:space="preserve"> and, for instance, Best </w:t>
      </w:r>
      <w:proofErr w:type="spellStart"/>
      <w:r w:rsidR="00D123E3">
        <w:rPr>
          <w:rFonts w:ascii="News Gothic MT" w:hAnsi="News Gothic MT" w:cs="Myriad Pro"/>
          <w:color w:val="211D1E"/>
          <w:sz w:val="24"/>
          <w:szCs w:val="24"/>
          <w:lang w:val="en-US"/>
        </w:rPr>
        <w:t>Practives</w:t>
      </w:r>
      <w:proofErr w:type="spellEnd"/>
      <w:r w:rsidR="00C66361">
        <w:rPr>
          <w:rFonts w:ascii="News Gothic MT" w:hAnsi="News Gothic MT" w:cs="Myriad Pro"/>
          <w:color w:val="211D1E"/>
          <w:sz w:val="24"/>
          <w:szCs w:val="24"/>
          <w:lang w:val="en-US"/>
        </w:rPr>
        <w:t>, and a Special Situation Commission which take</w:t>
      </w:r>
      <w:r w:rsidR="00D123E3">
        <w:rPr>
          <w:rFonts w:ascii="News Gothic MT" w:hAnsi="News Gothic MT" w:cs="Myriad Pro"/>
          <w:color w:val="211D1E"/>
          <w:sz w:val="24"/>
          <w:szCs w:val="24"/>
          <w:lang w:val="en-US"/>
        </w:rPr>
        <w:t>s</w:t>
      </w:r>
      <w:r w:rsidR="00C66361">
        <w:rPr>
          <w:rFonts w:ascii="News Gothic MT" w:hAnsi="News Gothic MT" w:cs="Myriad Pro"/>
          <w:color w:val="211D1E"/>
          <w:sz w:val="24"/>
          <w:szCs w:val="24"/>
          <w:lang w:val="en-US"/>
        </w:rPr>
        <w:t xml:space="preserve"> action when threats become manifest or incidents occur. In some countries, military </w:t>
      </w:r>
      <w:proofErr w:type="spellStart"/>
      <w:r w:rsidR="00C66361">
        <w:rPr>
          <w:rFonts w:ascii="News Gothic MT" w:hAnsi="News Gothic MT" w:cs="Myriad Pro"/>
          <w:color w:val="211D1E"/>
          <w:sz w:val="24"/>
          <w:szCs w:val="24"/>
          <w:lang w:val="en-US"/>
        </w:rPr>
        <w:t>cybersecurity</w:t>
      </w:r>
      <w:proofErr w:type="spellEnd"/>
      <w:r w:rsidR="00C66361">
        <w:rPr>
          <w:rFonts w:ascii="News Gothic MT" w:hAnsi="News Gothic MT" w:cs="Myriad Pro"/>
          <w:color w:val="211D1E"/>
          <w:sz w:val="24"/>
          <w:szCs w:val="24"/>
          <w:lang w:val="en-US"/>
        </w:rPr>
        <w:t>/</w:t>
      </w:r>
      <w:proofErr w:type="spellStart"/>
      <w:r w:rsidR="00C66361">
        <w:rPr>
          <w:rFonts w:ascii="News Gothic MT" w:hAnsi="News Gothic MT" w:cs="Myriad Pro"/>
          <w:color w:val="211D1E"/>
          <w:sz w:val="24"/>
          <w:szCs w:val="24"/>
          <w:lang w:val="en-US"/>
        </w:rPr>
        <w:t>cyberdefense</w:t>
      </w:r>
      <w:proofErr w:type="spellEnd"/>
      <w:r w:rsidR="00C66361">
        <w:rPr>
          <w:rFonts w:ascii="News Gothic MT" w:hAnsi="News Gothic MT" w:cs="Myriad Pro"/>
          <w:color w:val="211D1E"/>
          <w:sz w:val="24"/>
          <w:szCs w:val="24"/>
          <w:lang w:val="en-US"/>
        </w:rPr>
        <w:t xml:space="preserve"> has organs of its own, in other countries, like Germany, the National for </w:t>
      </w:r>
      <w:proofErr w:type="spellStart"/>
      <w:r w:rsidR="00C66361">
        <w:rPr>
          <w:rFonts w:ascii="News Gothic MT" w:hAnsi="News Gothic MT" w:cs="Myriad Pro"/>
          <w:color w:val="211D1E"/>
          <w:sz w:val="24"/>
          <w:szCs w:val="24"/>
          <w:lang w:val="en-US"/>
        </w:rPr>
        <w:t>Cybersecurity</w:t>
      </w:r>
      <w:proofErr w:type="spellEnd"/>
      <w:r w:rsidR="00C66361">
        <w:rPr>
          <w:rFonts w:ascii="News Gothic MT" w:hAnsi="News Gothic MT" w:cs="Myriad Pro"/>
          <w:color w:val="211D1E"/>
          <w:sz w:val="24"/>
          <w:szCs w:val="24"/>
          <w:lang w:val="en-US"/>
        </w:rPr>
        <w:t>, part of</w:t>
      </w:r>
      <w:r w:rsidR="00D123E3">
        <w:rPr>
          <w:rFonts w:ascii="News Gothic MT" w:hAnsi="News Gothic MT" w:cs="Myriad Pro"/>
          <w:color w:val="211D1E"/>
          <w:sz w:val="24"/>
          <w:szCs w:val="24"/>
          <w:lang w:val="en-US"/>
        </w:rPr>
        <w:t xml:space="preserve"> the Ministry of the </w:t>
      </w:r>
      <w:proofErr w:type="gramStart"/>
      <w:r w:rsidR="00D123E3">
        <w:rPr>
          <w:rFonts w:ascii="News Gothic MT" w:hAnsi="News Gothic MT" w:cs="Myriad Pro"/>
          <w:color w:val="211D1E"/>
          <w:sz w:val="24"/>
          <w:szCs w:val="24"/>
          <w:lang w:val="en-US"/>
        </w:rPr>
        <w:t>Interior</w:t>
      </w:r>
      <w:proofErr w:type="gramEnd"/>
      <w:r w:rsidR="00D123E3">
        <w:rPr>
          <w:rFonts w:ascii="News Gothic MT" w:hAnsi="News Gothic MT" w:cs="Myriad Pro"/>
          <w:color w:val="211D1E"/>
          <w:sz w:val="24"/>
          <w:szCs w:val="24"/>
          <w:lang w:val="en-US"/>
        </w:rPr>
        <w:t xml:space="preserve">, </w:t>
      </w:r>
      <w:r w:rsidR="00C66361">
        <w:rPr>
          <w:rFonts w:ascii="News Gothic MT" w:hAnsi="News Gothic MT" w:cs="Myriad Pro"/>
          <w:color w:val="211D1E"/>
          <w:sz w:val="24"/>
          <w:szCs w:val="24"/>
          <w:lang w:val="en-US"/>
        </w:rPr>
        <w:t xml:space="preserve">deals inclusively with all threats. Surely there is no </w:t>
      </w:r>
      <w:r w:rsidR="00C66361">
        <w:rPr>
          <w:rFonts w:ascii="News Gothic MT" w:hAnsi="News Gothic MT" w:cs="Myriad Pro"/>
          <w:color w:val="211D1E"/>
          <w:sz w:val="24"/>
          <w:szCs w:val="24"/>
          <w:lang w:val="en-US"/>
        </w:rPr>
        <w:lastRenderedPageBreak/>
        <w:t>“one fits all” solution, and the criteria must be efficiency and transparency in the administration of the strategy.</w:t>
      </w:r>
    </w:p>
    <w:p w:rsidR="00C66361" w:rsidRDefault="00C66361" w:rsidP="00FB7348">
      <w:pPr>
        <w:spacing w:before="100" w:beforeAutospacing="1" w:after="96" w:line="360" w:lineRule="auto"/>
        <w:rPr>
          <w:rFonts w:ascii="News Gothic MT" w:hAnsi="News Gothic MT" w:cs="Myriad Pro"/>
          <w:color w:val="211D1E"/>
          <w:sz w:val="24"/>
          <w:szCs w:val="24"/>
          <w:lang w:val="en-US"/>
        </w:rPr>
      </w:pPr>
      <w:r>
        <w:rPr>
          <w:rFonts w:ascii="News Gothic MT" w:hAnsi="News Gothic MT" w:cs="Myriad Pro"/>
          <w:color w:val="211D1E"/>
          <w:sz w:val="24"/>
          <w:szCs w:val="24"/>
          <w:lang w:val="en-US"/>
        </w:rPr>
        <w:t xml:space="preserve">One </w:t>
      </w:r>
      <w:r w:rsidR="00467978">
        <w:rPr>
          <w:rFonts w:ascii="News Gothic MT" w:hAnsi="News Gothic MT" w:cs="Myriad Pro"/>
          <w:color w:val="211D1E"/>
          <w:sz w:val="24"/>
          <w:szCs w:val="24"/>
          <w:lang w:val="en-US"/>
        </w:rPr>
        <w:t xml:space="preserve">important in the administration of a strategy, perhaps too often overlooked in conceptual planning, is financing. It is a sad experience that coordination without the possibility of allotting funds for execution rarely functions. Yet, in the vast majority of cases reviewed, no or only minimum budget provision has been made for implementation, the US of course being the exception (and NATO which has funded its two </w:t>
      </w:r>
      <w:proofErr w:type="spellStart"/>
      <w:r w:rsidR="00467978">
        <w:rPr>
          <w:rFonts w:ascii="News Gothic MT" w:hAnsi="News Gothic MT" w:cs="Myriad Pro"/>
          <w:color w:val="211D1E"/>
          <w:sz w:val="24"/>
          <w:szCs w:val="24"/>
          <w:lang w:val="en-US"/>
        </w:rPr>
        <w:t>cyberdefense</w:t>
      </w:r>
      <w:proofErr w:type="spellEnd"/>
      <w:r w:rsidR="00467978">
        <w:rPr>
          <w:rFonts w:ascii="News Gothic MT" w:hAnsi="News Gothic MT" w:cs="Myriad Pro"/>
          <w:color w:val="211D1E"/>
          <w:sz w:val="24"/>
          <w:szCs w:val="24"/>
          <w:lang w:val="en-US"/>
        </w:rPr>
        <w:t xml:space="preserve"> centers quite adequately). In the other cases, the strategies do not even mention finances, quietly assuming that the various stakeholders, ministries and </w:t>
      </w:r>
      <w:proofErr w:type="gramStart"/>
      <w:r w:rsidR="00467978">
        <w:rPr>
          <w:rFonts w:ascii="News Gothic MT" w:hAnsi="News Gothic MT" w:cs="Myriad Pro"/>
          <w:color w:val="211D1E"/>
          <w:sz w:val="24"/>
          <w:szCs w:val="24"/>
          <w:lang w:val="en-US"/>
        </w:rPr>
        <w:t>all,</w:t>
      </w:r>
      <w:proofErr w:type="gramEnd"/>
      <w:r w:rsidR="00467978">
        <w:rPr>
          <w:rFonts w:ascii="News Gothic MT" w:hAnsi="News Gothic MT" w:cs="Myriad Pro"/>
          <w:color w:val="211D1E"/>
          <w:sz w:val="24"/>
          <w:szCs w:val="24"/>
          <w:lang w:val="en-US"/>
        </w:rPr>
        <w:t xml:space="preserve"> will provide the necessary when urgency looms. </w:t>
      </w:r>
    </w:p>
    <w:p w:rsidR="00467978" w:rsidRPr="00976F65" w:rsidRDefault="00467978" w:rsidP="00FB7348">
      <w:pPr>
        <w:spacing w:before="100" w:beforeAutospacing="1" w:after="96" w:line="360" w:lineRule="auto"/>
        <w:rPr>
          <w:rFonts w:ascii="News Gothic MT" w:eastAsia="Times New Roman" w:hAnsi="News Gothic MT" w:cs="Times New Roman"/>
          <w:sz w:val="24"/>
          <w:szCs w:val="24"/>
          <w:lang w:val="de-DE" w:eastAsia="es-ES"/>
        </w:rPr>
      </w:pPr>
      <w:r>
        <w:rPr>
          <w:rFonts w:ascii="News Gothic MT" w:hAnsi="News Gothic MT" w:cs="Myriad Pro"/>
          <w:color w:val="211D1E"/>
          <w:sz w:val="24"/>
          <w:szCs w:val="24"/>
          <w:lang w:val="en-US"/>
        </w:rPr>
        <w:t>Let me conclude my remarks with the hope that I have not only dwelt on facts an</w:t>
      </w:r>
      <w:r w:rsidR="00471946">
        <w:rPr>
          <w:rFonts w:ascii="News Gothic MT" w:hAnsi="News Gothic MT" w:cs="Myriad Pro"/>
          <w:color w:val="211D1E"/>
          <w:sz w:val="24"/>
          <w:szCs w:val="24"/>
          <w:lang w:val="en-US"/>
        </w:rPr>
        <w:t>d</w:t>
      </w:r>
      <w:r>
        <w:rPr>
          <w:rFonts w:ascii="News Gothic MT" w:hAnsi="News Gothic MT" w:cs="Myriad Pro"/>
          <w:color w:val="211D1E"/>
          <w:sz w:val="24"/>
          <w:szCs w:val="24"/>
          <w:lang w:val="en-US"/>
        </w:rPr>
        <w:t xml:space="preserve"> developments long known in t</w:t>
      </w:r>
      <w:r w:rsidR="00321AD9">
        <w:rPr>
          <w:rFonts w:ascii="News Gothic MT" w:hAnsi="News Gothic MT" w:cs="Myriad Pro"/>
          <w:color w:val="211D1E"/>
          <w:sz w:val="24"/>
          <w:szCs w:val="24"/>
          <w:lang w:val="en-US"/>
        </w:rPr>
        <w:t>his erudite professional assemb</w:t>
      </w:r>
      <w:r>
        <w:rPr>
          <w:rFonts w:ascii="News Gothic MT" w:hAnsi="News Gothic MT" w:cs="Myriad Pro"/>
          <w:color w:val="211D1E"/>
          <w:sz w:val="24"/>
          <w:szCs w:val="24"/>
          <w:lang w:val="en-US"/>
        </w:rPr>
        <w:t>ly, thus carrying</w:t>
      </w:r>
      <w:r w:rsidR="00321AD9">
        <w:rPr>
          <w:rFonts w:ascii="News Gothic MT" w:hAnsi="News Gothic MT" w:cs="Myriad Pro"/>
          <w:color w:val="211D1E"/>
          <w:sz w:val="24"/>
          <w:szCs w:val="24"/>
          <w:lang w:val="en-US"/>
        </w:rPr>
        <w:t xml:space="preserve">, using the famous proverb, too </w:t>
      </w:r>
      <w:proofErr w:type="gramStart"/>
      <w:r w:rsidR="00321AD9">
        <w:rPr>
          <w:rFonts w:ascii="News Gothic MT" w:hAnsi="News Gothic MT" w:cs="Myriad Pro"/>
          <w:color w:val="211D1E"/>
          <w:sz w:val="24"/>
          <w:szCs w:val="24"/>
          <w:lang w:val="en-US"/>
        </w:rPr>
        <w:t xml:space="preserve">many </w:t>
      </w:r>
      <w:r>
        <w:rPr>
          <w:rFonts w:ascii="News Gothic MT" w:hAnsi="News Gothic MT" w:cs="Myriad Pro"/>
          <w:color w:val="211D1E"/>
          <w:sz w:val="24"/>
          <w:szCs w:val="24"/>
          <w:lang w:val="en-US"/>
        </w:rPr>
        <w:t xml:space="preserve"> “</w:t>
      </w:r>
      <w:proofErr w:type="gramEnd"/>
      <w:r>
        <w:rPr>
          <w:rFonts w:ascii="News Gothic MT" w:hAnsi="News Gothic MT" w:cs="Myriad Pro"/>
          <w:color w:val="211D1E"/>
          <w:sz w:val="24"/>
          <w:szCs w:val="24"/>
          <w:lang w:val="en-US"/>
        </w:rPr>
        <w:t>owls to Athens”.</w:t>
      </w:r>
    </w:p>
    <w:p w:rsidR="00AE5E25" w:rsidRPr="008F39E4" w:rsidRDefault="00AE5E25" w:rsidP="00AE5E25">
      <w:pPr>
        <w:autoSpaceDE w:val="0"/>
        <w:autoSpaceDN w:val="0"/>
        <w:adjustRightInd w:val="0"/>
        <w:spacing w:after="0" w:line="360" w:lineRule="auto"/>
        <w:rPr>
          <w:rFonts w:ascii="News Gothic MT" w:hAnsi="News Gothic MT" w:cs="Arial"/>
          <w:sz w:val="24"/>
          <w:szCs w:val="24"/>
          <w:lang w:val="de-DE"/>
        </w:rPr>
      </w:pPr>
    </w:p>
    <w:p w:rsidR="00B66156" w:rsidRPr="00416C0D" w:rsidRDefault="00B66156" w:rsidP="00416C0D">
      <w:pPr>
        <w:autoSpaceDE w:val="0"/>
        <w:autoSpaceDN w:val="0"/>
        <w:adjustRightInd w:val="0"/>
        <w:spacing w:after="0" w:line="360" w:lineRule="auto"/>
        <w:rPr>
          <w:rFonts w:ascii="News Gothic MT" w:hAnsi="News Gothic MT" w:cs="Arial"/>
          <w:sz w:val="24"/>
          <w:szCs w:val="24"/>
          <w:lang w:val="en-US"/>
        </w:rPr>
      </w:pPr>
    </w:p>
    <w:p w:rsidR="00416C0D" w:rsidRPr="00066EE7" w:rsidRDefault="00416C0D" w:rsidP="00416C0D">
      <w:pPr>
        <w:autoSpaceDE w:val="0"/>
        <w:autoSpaceDN w:val="0"/>
        <w:adjustRightInd w:val="0"/>
        <w:spacing w:after="0" w:line="360" w:lineRule="auto"/>
        <w:rPr>
          <w:rFonts w:ascii="News Gothic MT" w:hAnsi="News Gothic MT" w:cs="Courier"/>
          <w:sz w:val="24"/>
          <w:szCs w:val="24"/>
          <w:lang w:val="en-US"/>
        </w:rPr>
      </w:pPr>
    </w:p>
    <w:p w:rsidR="004471C7" w:rsidRPr="00416C0D" w:rsidRDefault="004471C7" w:rsidP="00416C0D">
      <w:pPr>
        <w:spacing w:line="360" w:lineRule="auto"/>
        <w:rPr>
          <w:rFonts w:ascii="News Gothic MT" w:hAnsi="News Gothic MT"/>
          <w:sz w:val="24"/>
          <w:szCs w:val="24"/>
          <w:lang w:val="en-US"/>
        </w:rPr>
      </w:pPr>
    </w:p>
    <w:p w:rsidR="0000704F" w:rsidRPr="004471C7" w:rsidRDefault="0000704F" w:rsidP="004471C7">
      <w:pPr>
        <w:spacing w:line="360" w:lineRule="auto"/>
        <w:rPr>
          <w:rFonts w:ascii="News Gothic MT" w:hAnsi="News Gothic MT"/>
          <w:sz w:val="24"/>
          <w:szCs w:val="24"/>
          <w:lang w:val="en-US"/>
        </w:rPr>
      </w:pPr>
    </w:p>
    <w:p w:rsidR="0000704F" w:rsidRDefault="0000704F" w:rsidP="00135A87">
      <w:pPr>
        <w:spacing w:line="360" w:lineRule="auto"/>
        <w:rPr>
          <w:rFonts w:ascii="News Gothic MT" w:hAnsi="News Gothic MT"/>
          <w:sz w:val="24"/>
          <w:szCs w:val="24"/>
          <w:lang w:val="en-US"/>
        </w:rPr>
      </w:pPr>
    </w:p>
    <w:p w:rsidR="00D80020" w:rsidRDefault="00D80020" w:rsidP="00135A87">
      <w:pPr>
        <w:spacing w:line="360" w:lineRule="auto"/>
        <w:rPr>
          <w:rFonts w:ascii="News Gothic MT" w:hAnsi="News Gothic MT"/>
          <w:sz w:val="24"/>
          <w:szCs w:val="24"/>
          <w:lang w:val="en-US"/>
        </w:rPr>
      </w:pPr>
    </w:p>
    <w:p w:rsidR="0042415C" w:rsidRPr="0042415C" w:rsidRDefault="00116D8A" w:rsidP="00FB7348">
      <w:pPr>
        <w:pStyle w:val="NormalWeb"/>
        <w:rPr>
          <w:rFonts w:ascii="Verdana" w:hAnsi="Verdana"/>
          <w:lang w:val="de-DE"/>
        </w:rPr>
      </w:pPr>
      <w:r>
        <w:rPr>
          <w:rFonts w:ascii="News Gothic MT" w:hAnsi="News Gothic MT"/>
          <w:lang w:val="en-US"/>
        </w:rPr>
        <w:t xml:space="preserve"> </w:t>
      </w:r>
      <w:r w:rsidR="00135A87" w:rsidRPr="00135A87">
        <w:rPr>
          <w:sz w:val="28"/>
          <w:szCs w:val="28"/>
          <w:lang w:val="en-US"/>
        </w:rPr>
        <w:br/>
      </w:r>
    </w:p>
    <w:p w:rsidR="00DF4711" w:rsidRPr="00DF4711" w:rsidRDefault="00135A87" w:rsidP="008F39E4">
      <w:pPr>
        <w:spacing w:line="360" w:lineRule="auto"/>
        <w:rPr>
          <w:rFonts w:ascii="Myriad Pro" w:hAnsi="Myriad Pro" w:cs="Myriad Pro"/>
          <w:color w:val="211D1E"/>
          <w:lang w:val="en-US"/>
        </w:rPr>
      </w:pPr>
      <w:r w:rsidRPr="00135A87">
        <w:rPr>
          <w:rFonts w:ascii="Times New Roman" w:hAnsi="Times New Roman" w:cs="Times New Roman"/>
          <w:sz w:val="28"/>
          <w:szCs w:val="28"/>
          <w:lang w:val="en-US"/>
        </w:rPr>
        <w:t> </w:t>
      </w:r>
    </w:p>
    <w:p w:rsidR="00DF4711" w:rsidRPr="00DF4711" w:rsidRDefault="00DF4711" w:rsidP="00DF4711">
      <w:pPr>
        <w:pStyle w:val="Pa16"/>
        <w:ind w:left="720" w:hanging="360"/>
        <w:jc w:val="both"/>
        <w:rPr>
          <w:rFonts w:ascii="Myriad Pro" w:hAnsi="Myriad Pro" w:cs="Myriad Pro"/>
          <w:color w:val="939598"/>
          <w:sz w:val="20"/>
          <w:szCs w:val="20"/>
          <w:lang w:val="en-US"/>
        </w:rPr>
      </w:pPr>
    </w:p>
    <w:sectPr w:rsidR="00DF4711" w:rsidRPr="00DF4711" w:rsidSect="005B735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E69" w:rsidRDefault="00B02E69" w:rsidP="00D37A11">
      <w:pPr>
        <w:spacing w:after="0" w:line="240" w:lineRule="auto"/>
      </w:pPr>
      <w:r>
        <w:separator/>
      </w:r>
    </w:p>
  </w:endnote>
  <w:endnote w:type="continuationSeparator" w:id="0">
    <w:p w:rsidR="00B02E69" w:rsidRDefault="00B02E69" w:rsidP="00D37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Heavy Heap"/>
    <w:panose1 w:val="020F0502020204030204"/>
    <w:charset w:val="00"/>
    <w:family w:val="roman"/>
    <w:notTrueType/>
    <w:pitch w:val="default"/>
    <w:sig w:usb0="00000000" w:usb1="00000000" w:usb2="00000000" w:usb3="00000000" w:csb0="00000000" w:csb1="00000000"/>
  </w:font>
  <w:font w:name="Caslon 3 LT Std">
    <w:altName w:val="Caslon 3 LT Std"/>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80"/>
    <w:family w:val="auto"/>
    <w:notTrueType/>
    <w:pitch w:val="default"/>
    <w:sig w:usb0="00000001" w:usb1="08070000" w:usb2="00000010" w:usb3="00000000" w:csb0="00020000"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News Gothic MT">
    <w:panose1 w:val="020B05040202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E69" w:rsidRDefault="00B02E69" w:rsidP="00D37A11">
      <w:pPr>
        <w:spacing w:after="0" w:line="240" w:lineRule="auto"/>
      </w:pPr>
      <w:r>
        <w:separator/>
      </w:r>
    </w:p>
  </w:footnote>
  <w:footnote w:type="continuationSeparator" w:id="0">
    <w:p w:rsidR="00B02E69" w:rsidRDefault="00B02E69" w:rsidP="00D37A11">
      <w:pPr>
        <w:spacing w:after="0" w:line="240" w:lineRule="auto"/>
      </w:pPr>
      <w:r>
        <w:continuationSeparator/>
      </w:r>
    </w:p>
  </w:footnote>
  <w:footnote w:id="1">
    <w:p w:rsidR="00D37A11" w:rsidRPr="00F620A4" w:rsidRDefault="00D37A11">
      <w:pPr>
        <w:pStyle w:val="Textonotapie"/>
        <w:rPr>
          <w:rFonts w:ascii="News Gothic MT" w:hAnsi="News Gothic MT"/>
          <w:lang w:val="en-US"/>
        </w:rPr>
      </w:pPr>
      <w:r>
        <w:rPr>
          <w:rStyle w:val="Refdenotaalpie"/>
        </w:rPr>
        <w:footnoteRef/>
      </w:r>
      <w:r w:rsidRPr="00F620A4">
        <w:rPr>
          <w:rFonts w:ascii="News Gothic MT" w:hAnsi="News Gothic MT"/>
          <w:lang w:val="en-US"/>
        </w:rPr>
        <w:t xml:space="preserve">  </w:t>
      </w:r>
      <w:proofErr w:type="gramStart"/>
      <w:r w:rsidR="00F620A4" w:rsidRPr="00F620A4">
        <w:rPr>
          <w:rFonts w:ascii="News Gothic MT" w:hAnsi="News Gothic MT"/>
          <w:lang w:val="en-US"/>
        </w:rPr>
        <w:t>“National Cyber Security Strategies.</w:t>
      </w:r>
      <w:proofErr w:type="gramEnd"/>
      <w:r w:rsidR="00F620A4" w:rsidRPr="00F620A4">
        <w:rPr>
          <w:rFonts w:ascii="News Gothic MT" w:hAnsi="News Gothic MT"/>
          <w:lang w:val="en-US"/>
        </w:rPr>
        <w:t xml:space="preserve"> Setting the course </w:t>
      </w:r>
      <w:proofErr w:type="spellStart"/>
      <w:proofErr w:type="gramStart"/>
      <w:r w:rsidR="00F620A4" w:rsidRPr="00F620A4">
        <w:rPr>
          <w:rFonts w:ascii="News Gothic MT" w:hAnsi="News Gothic MT"/>
          <w:lang w:val="en-US"/>
        </w:rPr>
        <w:t>fo</w:t>
      </w:r>
      <w:proofErr w:type="spellEnd"/>
      <w:proofErr w:type="gramEnd"/>
      <w:r w:rsidR="00F620A4" w:rsidRPr="00F620A4">
        <w:rPr>
          <w:rFonts w:ascii="News Gothic MT" w:hAnsi="News Gothic MT"/>
          <w:lang w:val="en-US"/>
        </w:rPr>
        <w:t xml:space="preserve"> national efforts to stren</w:t>
      </w:r>
      <w:r w:rsidR="00926ADF">
        <w:rPr>
          <w:rFonts w:ascii="News Gothic MT" w:hAnsi="News Gothic MT"/>
          <w:lang w:val="en-US"/>
        </w:rPr>
        <w:t>g</w:t>
      </w:r>
      <w:r w:rsidR="00F620A4" w:rsidRPr="00F620A4">
        <w:rPr>
          <w:rFonts w:ascii="News Gothic MT" w:hAnsi="News Gothic MT"/>
          <w:lang w:val="en-US"/>
        </w:rPr>
        <w:t xml:space="preserve">then security in cyberspace”. </w:t>
      </w:r>
      <w:r w:rsidR="00F620A4">
        <w:rPr>
          <w:rFonts w:ascii="News Gothic MT" w:hAnsi="News Gothic MT"/>
          <w:lang w:val="en-US"/>
        </w:rPr>
        <w:t xml:space="preserve">There is also a table, “National Cyber Security Strategies in the World” dated 7 February 2013, which directly accessible links to the texts of all available strategies.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33637"/>
    <w:multiLevelType w:val="multilevel"/>
    <w:tmpl w:val="24646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917A9"/>
    <w:multiLevelType w:val="hybridMultilevel"/>
    <w:tmpl w:val="0FDA6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4279D9"/>
    <w:multiLevelType w:val="hybridMultilevel"/>
    <w:tmpl w:val="3B1289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277355F"/>
    <w:multiLevelType w:val="hybridMultilevel"/>
    <w:tmpl w:val="834679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FDF7DC1"/>
    <w:multiLevelType w:val="hybridMultilevel"/>
    <w:tmpl w:val="F4365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35A87"/>
    <w:rsid w:val="0000704F"/>
    <w:rsid w:val="00066EE7"/>
    <w:rsid w:val="000E018F"/>
    <w:rsid w:val="00116D8A"/>
    <w:rsid w:val="00135A87"/>
    <w:rsid w:val="00177864"/>
    <w:rsid w:val="001B3216"/>
    <w:rsid w:val="002143E5"/>
    <w:rsid w:val="00222FCA"/>
    <w:rsid w:val="00225D97"/>
    <w:rsid w:val="00293C98"/>
    <w:rsid w:val="002A1A18"/>
    <w:rsid w:val="002C4CB0"/>
    <w:rsid w:val="003112A6"/>
    <w:rsid w:val="00321AD9"/>
    <w:rsid w:val="003350F8"/>
    <w:rsid w:val="0035225A"/>
    <w:rsid w:val="003A0183"/>
    <w:rsid w:val="00402A75"/>
    <w:rsid w:val="00416C0D"/>
    <w:rsid w:val="00417DFE"/>
    <w:rsid w:val="0042415C"/>
    <w:rsid w:val="004471C7"/>
    <w:rsid w:val="00467978"/>
    <w:rsid w:val="00471946"/>
    <w:rsid w:val="0049061F"/>
    <w:rsid w:val="0049535F"/>
    <w:rsid w:val="00496497"/>
    <w:rsid w:val="004A5504"/>
    <w:rsid w:val="005120F2"/>
    <w:rsid w:val="005602B0"/>
    <w:rsid w:val="005605DA"/>
    <w:rsid w:val="0056642B"/>
    <w:rsid w:val="00595183"/>
    <w:rsid w:val="005A5223"/>
    <w:rsid w:val="005B735E"/>
    <w:rsid w:val="005D209B"/>
    <w:rsid w:val="005F3329"/>
    <w:rsid w:val="00627F4D"/>
    <w:rsid w:val="006454FF"/>
    <w:rsid w:val="006B48EC"/>
    <w:rsid w:val="006D6392"/>
    <w:rsid w:val="006F37EE"/>
    <w:rsid w:val="00727FEB"/>
    <w:rsid w:val="00732826"/>
    <w:rsid w:val="00765408"/>
    <w:rsid w:val="0076780D"/>
    <w:rsid w:val="007B4DFE"/>
    <w:rsid w:val="007C4527"/>
    <w:rsid w:val="00820AAF"/>
    <w:rsid w:val="00843572"/>
    <w:rsid w:val="0085167C"/>
    <w:rsid w:val="008C7345"/>
    <w:rsid w:val="008D7689"/>
    <w:rsid w:val="008E63F7"/>
    <w:rsid w:val="008F39E4"/>
    <w:rsid w:val="00916427"/>
    <w:rsid w:val="00926ADF"/>
    <w:rsid w:val="00962C30"/>
    <w:rsid w:val="00976F65"/>
    <w:rsid w:val="009A3180"/>
    <w:rsid w:val="009A4974"/>
    <w:rsid w:val="009A607F"/>
    <w:rsid w:val="009F238C"/>
    <w:rsid w:val="00A346B7"/>
    <w:rsid w:val="00AB0561"/>
    <w:rsid w:val="00AE5E25"/>
    <w:rsid w:val="00AF4127"/>
    <w:rsid w:val="00B02E69"/>
    <w:rsid w:val="00B14166"/>
    <w:rsid w:val="00B25119"/>
    <w:rsid w:val="00B53719"/>
    <w:rsid w:val="00B66156"/>
    <w:rsid w:val="00BA4510"/>
    <w:rsid w:val="00BF2414"/>
    <w:rsid w:val="00C16C36"/>
    <w:rsid w:val="00C66361"/>
    <w:rsid w:val="00CA3EA1"/>
    <w:rsid w:val="00CE46C5"/>
    <w:rsid w:val="00D123E3"/>
    <w:rsid w:val="00D37A11"/>
    <w:rsid w:val="00D657AB"/>
    <w:rsid w:val="00D80020"/>
    <w:rsid w:val="00D9674A"/>
    <w:rsid w:val="00D97F93"/>
    <w:rsid w:val="00DC687E"/>
    <w:rsid w:val="00DF29FD"/>
    <w:rsid w:val="00DF4711"/>
    <w:rsid w:val="00E15609"/>
    <w:rsid w:val="00E56B22"/>
    <w:rsid w:val="00E66BCB"/>
    <w:rsid w:val="00E83ABD"/>
    <w:rsid w:val="00E9776D"/>
    <w:rsid w:val="00EB6295"/>
    <w:rsid w:val="00F4734F"/>
    <w:rsid w:val="00F620A4"/>
    <w:rsid w:val="00F74F0C"/>
    <w:rsid w:val="00F84F14"/>
    <w:rsid w:val="00FB73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35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37A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7A11"/>
    <w:rPr>
      <w:sz w:val="20"/>
      <w:szCs w:val="20"/>
    </w:rPr>
  </w:style>
  <w:style w:type="character" w:styleId="Refdenotaalpie">
    <w:name w:val="footnote reference"/>
    <w:basedOn w:val="Fuentedeprrafopredeter"/>
    <w:uiPriority w:val="99"/>
    <w:semiHidden/>
    <w:unhideWhenUsed/>
    <w:rsid w:val="00D37A11"/>
    <w:rPr>
      <w:vertAlign w:val="superscript"/>
    </w:rPr>
  </w:style>
  <w:style w:type="paragraph" w:styleId="Prrafodelista">
    <w:name w:val="List Paragraph"/>
    <w:basedOn w:val="Normal"/>
    <w:uiPriority w:val="34"/>
    <w:qFormat/>
    <w:rsid w:val="004471C7"/>
    <w:pPr>
      <w:ind w:left="720"/>
      <w:contextualSpacing/>
    </w:pPr>
  </w:style>
  <w:style w:type="paragraph" w:styleId="NormalWeb">
    <w:name w:val="Normal (Web)"/>
    <w:basedOn w:val="Normal"/>
    <w:uiPriority w:val="99"/>
    <w:unhideWhenUsed/>
    <w:rsid w:val="0042415C"/>
    <w:pPr>
      <w:spacing w:before="100" w:beforeAutospacing="1" w:after="240" w:line="240" w:lineRule="auto"/>
    </w:pPr>
    <w:rPr>
      <w:rFonts w:ascii="Times New Roman" w:eastAsia="Times New Roman" w:hAnsi="Times New Roman" w:cs="Times New Roman"/>
      <w:sz w:val="24"/>
      <w:szCs w:val="24"/>
      <w:lang w:eastAsia="es-ES"/>
    </w:rPr>
  </w:style>
  <w:style w:type="paragraph" w:customStyle="1" w:styleId="Default">
    <w:name w:val="Default"/>
    <w:rsid w:val="00DF4711"/>
    <w:pPr>
      <w:autoSpaceDE w:val="0"/>
      <w:autoSpaceDN w:val="0"/>
      <w:adjustRightInd w:val="0"/>
      <w:spacing w:after="0" w:line="240" w:lineRule="auto"/>
    </w:pPr>
    <w:rPr>
      <w:rFonts w:ascii="Caslon 3 LT Std" w:hAnsi="Caslon 3 LT Std" w:cs="Caslon 3 LT Std"/>
      <w:color w:val="000000"/>
      <w:sz w:val="24"/>
      <w:szCs w:val="24"/>
    </w:rPr>
  </w:style>
  <w:style w:type="paragraph" w:customStyle="1" w:styleId="Pa3">
    <w:name w:val="Pa3"/>
    <w:basedOn w:val="Default"/>
    <w:next w:val="Default"/>
    <w:uiPriority w:val="99"/>
    <w:rsid w:val="00DF4711"/>
    <w:pPr>
      <w:spacing w:line="241" w:lineRule="atLeast"/>
    </w:pPr>
    <w:rPr>
      <w:rFonts w:cstheme="minorBidi"/>
      <w:color w:val="auto"/>
    </w:rPr>
  </w:style>
  <w:style w:type="character" w:customStyle="1" w:styleId="A5">
    <w:name w:val="A5"/>
    <w:uiPriority w:val="99"/>
    <w:rsid w:val="00DF4711"/>
    <w:rPr>
      <w:rFonts w:ascii="Myriad Pro" w:hAnsi="Myriad Pro" w:cs="Myriad Pro"/>
      <w:color w:val="211D1E"/>
      <w:sz w:val="22"/>
      <w:szCs w:val="22"/>
    </w:rPr>
  </w:style>
  <w:style w:type="paragraph" w:customStyle="1" w:styleId="Pa4">
    <w:name w:val="Pa4"/>
    <w:basedOn w:val="Default"/>
    <w:next w:val="Default"/>
    <w:uiPriority w:val="99"/>
    <w:rsid w:val="00DF4711"/>
    <w:pPr>
      <w:spacing w:line="241" w:lineRule="atLeast"/>
    </w:pPr>
    <w:rPr>
      <w:rFonts w:cstheme="minorBidi"/>
      <w:color w:val="auto"/>
    </w:rPr>
  </w:style>
  <w:style w:type="character" w:customStyle="1" w:styleId="A6">
    <w:name w:val="A6"/>
    <w:uiPriority w:val="99"/>
    <w:rsid w:val="00DF4711"/>
    <w:rPr>
      <w:rFonts w:ascii="Zapf Dingbats ITC" w:eastAsia="Zapf Dingbats ITC" w:cs="Zapf Dingbats ITC"/>
      <w:color w:val="939598"/>
      <w:sz w:val="20"/>
      <w:szCs w:val="20"/>
    </w:rPr>
  </w:style>
  <w:style w:type="paragraph" w:customStyle="1" w:styleId="Pa5">
    <w:name w:val="Pa5"/>
    <w:basedOn w:val="Default"/>
    <w:next w:val="Default"/>
    <w:uiPriority w:val="99"/>
    <w:rsid w:val="00DF4711"/>
    <w:pPr>
      <w:spacing w:line="241" w:lineRule="atLeast"/>
    </w:pPr>
    <w:rPr>
      <w:rFonts w:cstheme="minorBidi"/>
      <w:color w:val="auto"/>
    </w:rPr>
  </w:style>
  <w:style w:type="paragraph" w:customStyle="1" w:styleId="Pa6">
    <w:name w:val="Pa6"/>
    <w:basedOn w:val="Default"/>
    <w:next w:val="Default"/>
    <w:uiPriority w:val="99"/>
    <w:rsid w:val="00DF4711"/>
    <w:pPr>
      <w:spacing w:after="340" w:line="481" w:lineRule="atLeast"/>
    </w:pPr>
    <w:rPr>
      <w:rFonts w:cstheme="minorBidi"/>
      <w:color w:val="auto"/>
    </w:rPr>
  </w:style>
  <w:style w:type="paragraph" w:customStyle="1" w:styleId="Pa7">
    <w:name w:val="Pa7"/>
    <w:basedOn w:val="Default"/>
    <w:next w:val="Default"/>
    <w:uiPriority w:val="99"/>
    <w:rsid w:val="00DF4711"/>
    <w:pPr>
      <w:spacing w:before="240" w:after="120" w:line="221" w:lineRule="atLeast"/>
    </w:pPr>
    <w:rPr>
      <w:rFonts w:cstheme="minorBidi"/>
      <w:color w:val="auto"/>
    </w:rPr>
  </w:style>
  <w:style w:type="paragraph" w:customStyle="1" w:styleId="Pa8">
    <w:name w:val="Pa8"/>
    <w:basedOn w:val="Default"/>
    <w:next w:val="Default"/>
    <w:uiPriority w:val="99"/>
    <w:rsid w:val="00DF4711"/>
    <w:pPr>
      <w:spacing w:after="120" w:line="221" w:lineRule="atLeast"/>
    </w:pPr>
    <w:rPr>
      <w:rFonts w:cstheme="minorBidi"/>
      <w:color w:val="auto"/>
    </w:rPr>
  </w:style>
  <w:style w:type="paragraph" w:customStyle="1" w:styleId="Pa9">
    <w:name w:val="Pa9"/>
    <w:basedOn w:val="Default"/>
    <w:next w:val="Default"/>
    <w:uiPriority w:val="99"/>
    <w:rsid w:val="00DF4711"/>
    <w:pPr>
      <w:spacing w:after="120" w:line="221" w:lineRule="atLeast"/>
    </w:pPr>
    <w:rPr>
      <w:rFonts w:cstheme="minorBidi"/>
      <w:color w:val="auto"/>
    </w:rPr>
  </w:style>
  <w:style w:type="character" w:customStyle="1" w:styleId="A8">
    <w:name w:val="A8"/>
    <w:uiPriority w:val="99"/>
    <w:rsid w:val="00DF4711"/>
    <w:rPr>
      <w:rFonts w:ascii="Adobe Caslon Pro" w:hAnsi="Adobe Caslon Pro" w:cs="Adobe Caslon Pro"/>
      <w:color w:val="0066B1"/>
      <w:sz w:val="28"/>
      <w:szCs w:val="28"/>
    </w:rPr>
  </w:style>
  <w:style w:type="paragraph" w:customStyle="1" w:styleId="Pa12">
    <w:name w:val="Pa12"/>
    <w:basedOn w:val="Default"/>
    <w:next w:val="Default"/>
    <w:uiPriority w:val="99"/>
    <w:rsid w:val="00DF4711"/>
    <w:pPr>
      <w:spacing w:after="120" w:line="221" w:lineRule="atLeast"/>
    </w:pPr>
    <w:rPr>
      <w:rFonts w:cstheme="minorBidi"/>
      <w:color w:val="auto"/>
    </w:rPr>
  </w:style>
  <w:style w:type="paragraph" w:customStyle="1" w:styleId="Pa13">
    <w:name w:val="Pa13"/>
    <w:basedOn w:val="Default"/>
    <w:next w:val="Default"/>
    <w:uiPriority w:val="99"/>
    <w:rsid w:val="00DF4711"/>
    <w:pPr>
      <w:spacing w:line="181" w:lineRule="atLeast"/>
    </w:pPr>
    <w:rPr>
      <w:rFonts w:cstheme="minorBidi"/>
      <w:color w:val="auto"/>
    </w:rPr>
  </w:style>
  <w:style w:type="character" w:customStyle="1" w:styleId="A10">
    <w:name w:val="A10"/>
    <w:uiPriority w:val="99"/>
    <w:rsid w:val="00DF4711"/>
    <w:rPr>
      <w:rFonts w:cs="Caslon 3 LT Std"/>
      <w:b/>
      <w:bCs/>
      <w:color w:val="000000"/>
    </w:rPr>
  </w:style>
  <w:style w:type="paragraph" w:customStyle="1" w:styleId="Pa14">
    <w:name w:val="Pa14"/>
    <w:basedOn w:val="Default"/>
    <w:next w:val="Default"/>
    <w:uiPriority w:val="99"/>
    <w:rsid w:val="00DF4711"/>
    <w:pPr>
      <w:spacing w:before="220" w:after="120" w:line="301" w:lineRule="atLeast"/>
    </w:pPr>
    <w:rPr>
      <w:rFonts w:cstheme="minorBidi"/>
      <w:color w:val="auto"/>
    </w:rPr>
  </w:style>
  <w:style w:type="paragraph" w:customStyle="1" w:styleId="Pa15">
    <w:name w:val="Pa15"/>
    <w:basedOn w:val="Default"/>
    <w:next w:val="Default"/>
    <w:uiPriority w:val="99"/>
    <w:rsid w:val="00DF4711"/>
    <w:pPr>
      <w:spacing w:before="180" w:after="120" w:line="261" w:lineRule="atLeast"/>
    </w:pPr>
    <w:rPr>
      <w:rFonts w:cstheme="minorBidi"/>
      <w:color w:val="auto"/>
    </w:rPr>
  </w:style>
  <w:style w:type="paragraph" w:customStyle="1" w:styleId="Pa16">
    <w:name w:val="Pa16"/>
    <w:basedOn w:val="Default"/>
    <w:next w:val="Default"/>
    <w:uiPriority w:val="99"/>
    <w:rsid w:val="00DF4711"/>
    <w:pPr>
      <w:spacing w:after="120" w:line="221" w:lineRule="atLeast"/>
    </w:pPr>
    <w:rPr>
      <w:rFonts w:cstheme="minorBidi"/>
      <w:color w:val="auto"/>
    </w:rPr>
  </w:style>
  <w:style w:type="paragraph" w:customStyle="1" w:styleId="Pa17">
    <w:name w:val="Pa17"/>
    <w:basedOn w:val="Default"/>
    <w:next w:val="Default"/>
    <w:uiPriority w:val="99"/>
    <w:rsid w:val="00DF4711"/>
    <w:pPr>
      <w:spacing w:before="100" w:line="24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divs>
    <w:div w:id="1894656389">
      <w:bodyDiv w:val="1"/>
      <w:marLeft w:val="0"/>
      <w:marRight w:val="0"/>
      <w:marTop w:val="0"/>
      <w:marBottom w:val="0"/>
      <w:divBdr>
        <w:top w:val="none" w:sz="0" w:space="0" w:color="auto"/>
        <w:left w:val="none" w:sz="0" w:space="0" w:color="auto"/>
        <w:bottom w:val="none" w:sz="0" w:space="0" w:color="auto"/>
        <w:right w:val="none" w:sz="0" w:space="0" w:color="auto"/>
      </w:divBdr>
      <w:divsChild>
        <w:div w:id="184369443">
          <w:marLeft w:val="0"/>
          <w:marRight w:val="0"/>
          <w:marTop w:val="0"/>
          <w:marBottom w:val="720"/>
          <w:divBdr>
            <w:top w:val="none" w:sz="0" w:space="0" w:color="auto"/>
            <w:left w:val="none" w:sz="0" w:space="0" w:color="auto"/>
            <w:bottom w:val="none" w:sz="0" w:space="0" w:color="auto"/>
            <w:right w:val="none" w:sz="0" w:space="0" w:color="auto"/>
          </w:divBdr>
          <w:divsChild>
            <w:div w:id="1492792664">
              <w:marLeft w:val="0"/>
              <w:marRight w:val="0"/>
              <w:marTop w:val="0"/>
              <w:marBottom w:val="0"/>
              <w:divBdr>
                <w:top w:val="none" w:sz="0" w:space="0" w:color="auto"/>
                <w:left w:val="none" w:sz="0" w:space="0" w:color="auto"/>
                <w:bottom w:val="none" w:sz="0" w:space="0" w:color="auto"/>
                <w:right w:val="none" w:sz="0" w:space="0" w:color="auto"/>
              </w:divBdr>
              <w:divsChild>
                <w:div w:id="1808744675">
                  <w:marLeft w:val="0"/>
                  <w:marRight w:val="0"/>
                  <w:marTop w:val="0"/>
                  <w:marBottom w:val="0"/>
                  <w:divBdr>
                    <w:top w:val="none" w:sz="0" w:space="0" w:color="auto"/>
                    <w:left w:val="none" w:sz="0" w:space="0" w:color="auto"/>
                    <w:bottom w:val="none" w:sz="0" w:space="0" w:color="auto"/>
                    <w:right w:val="none" w:sz="0" w:space="0" w:color="auto"/>
                  </w:divBdr>
                  <w:divsChild>
                    <w:div w:id="464399336">
                      <w:marLeft w:val="0"/>
                      <w:marRight w:val="0"/>
                      <w:marTop w:val="0"/>
                      <w:marBottom w:val="0"/>
                      <w:divBdr>
                        <w:top w:val="none" w:sz="0" w:space="0" w:color="auto"/>
                        <w:left w:val="none" w:sz="0" w:space="0" w:color="auto"/>
                        <w:bottom w:val="none" w:sz="0" w:space="0" w:color="auto"/>
                        <w:right w:val="none" w:sz="0" w:space="0" w:color="auto"/>
                      </w:divBdr>
                      <w:divsChild>
                        <w:div w:id="1104349035">
                          <w:marLeft w:val="0"/>
                          <w:marRight w:val="0"/>
                          <w:marTop w:val="0"/>
                          <w:marBottom w:val="0"/>
                          <w:divBdr>
                            <w:top w:val="none" w:sz="0" w:space="0" w:color="auto"/>
                            <w:left w:val="none" w:sz="0" w:space="0" w:color="auto"/>
                            <w:bottom w:val="none" w:sz="0" w:space="0" w:color="auto"/>
                            <w:right w:val="none" w:sz="0" w:space="0" w:color="auto"/>
                          </w:divBdr>
                          <w:divsChild>
                            <w:div w:id="1319310616">
                              <w:marLeft w:val="0"/>
                              <w:marRight w:val="0"/>
                              <w:marTop w:val="0"/>
                              <w:marBottom w:val="0"/>
                              <w:divBdr>
                                <w:top w:val="none" w:sz="0" w:space="0" w:color="auto"/>
                                <w:left w:val="none" w:sz="0" w:space="0" w:color="auto"/>
                                <w:bottom w:val="none" w:sz="0" w:space="0" w:color="auto"/>
                                <w:right w:val="none" w:sz="0" w:space="0" w:color="auto"/>
                              </w:divBdr>
                              <w:divsChild>
                                <w:div w:id="1310937105">
                                  <w:marLeft w:val="0"/>
                                  <w:marRight w:val="0"/>
                                  <w:marTop w:val="0"/>
                                  <w:marBottom w:val="0"/>
                                  <w:divBdr>
                                    <w:top w:val="none" w:sz="0" w:space="0" w:color="auto"/>
                                    <w:left w:val="none" w:sz="0" w:space="0" w:color="auto"/>
                                    <w:bottom w:val="none" w:sz="0" w:space="0" w:color="auto"/>
                                    <w:right w:val="none" w:sz="0" w:space="0" w:color="auto"/>
                                  </w:divBdr>
                                  <w:divsChild>
                                    <w:div w:id="1805924421">
                                      <w:marLeft w:val="0"/>
                                      <w:marRight w:val="0"/>
                                      <w:marTop w:val="0"/>
                                      <w:marBottom w:val="0"/>
                                      <w:divBdr>
                                        <w:top w:val="none" w:sz="0" w:space="0" w:color="auto"/>
                                        <w:left w:val="none" w:sz="0" w:space="0" w:color="auto"/>
                                        <w:bottom w:val="none" w:sz="0" w:space="0" w:color="auto"/>
                                        <w:right w:val="none" w:sz="0" w:space="0" w:color="auto"/>
                                      </w:divBdr>
                                      <w:divsChild>
                                        <w:div w:id="16690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59384-43B1-4602-ADC0-13429E85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2485</Words>
  <Characters>13673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dc:creator>
  <cp:lastModifiedBy>Henning</cp:lastModifiedBy>
  <cp:revision>2</cp:revision>
  <dcterms:created xsi:type="dcterms:W3CDTF">2014-05-15T15:13:00Z</dcterms:created>
  <dcterms:modified xsi:type="dcterms:W3CDTF">2014-05-15T15:13:00Z</dcterms:modified>
</cp:coreProperties>
</file>